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54" w:rsidRPr="000A5354" w:rsidRDefault="000A5354" w:rsidP="000A5354">
      <w:pPr>
        <w:pStyle w:val="Title"/>
        <w:jc w:val="center"/>
        <w:rPr>
          <w:rStyle w:val="SubtleEmphasis"/>
          <w:rFonts w:ascii="Adobe Garamond Pro Bold" w:hAnsi="Adobe Garamond Pro Bold"/>
          <w:i w:val="0"/>
          <w:color w:val="auto"/>
        </w:rPr>
      </w:pPr>
      <w:r w:rsidRPr="000A5354">
        <w:rPr>
          <w:rStyle w:val="SubtleEmphasis"/>
          <w:rFonts w:ascii="Adobe Garamond Pro Bold" w:hAnsi="Adobe Garamond Pro Bold"/>
          <w:i w:val="0"/>
          <w:color w:val="auto"/>
        </w:rPr>
        <w:t>Ministry of Education</w:t>
      </w:r>
    </w:p>
    <w:p w:rsidR="000A5354" w:rsidRPr="000A5354" w:rsidRDefault="008F1864" w:rsidP="000A5354">
      <w:pPr>
        <w:pStyle w:val="Title"/>
        <w:jc w:val="center"/>
        <w:rPr>
          <w:rStyle w:val="SubtleEmphasis"/>
          <w:rFonts w:ascii="Adobe Garamond Pro Bold" w:hAnsi="Adobe Garamond Pro Bold"/>
          <w:i w:val="0"/>
          <w:color w:val="auto"/>
          <w:sz w:val="40"/>
        </w:rPr>
      </w:pPr>
      <w:r>
        <w:rPr>
          <w:rStyle w:val="SubtleEmphasis"/>
          <w:rFonts w:ascii="Adobe Garamond Pro Bold" w:hAnsi="Adobe Garamond Pro Bold"/>
          <w:i w:val="0"/>
          <w:color w:val="auto"/>
          <w:sz w:val="40"/>
        </w:rPr>
        <w:t>Teachers and Education Leaders</w:t>
      </w:r>
      <w:r w:rsidR="000A5354" w:rsidRPr="000A5354">
        <w:rPr>
          <w:rStyle w:val="SubtleEmphasis"/>
          <w:rFonts w:ascii="Adobe Garamond Pro Bold" w:hAnsi="Adobe Garamond Pro Bold"/>
          <w:i w:val="0"/>
          <w:color w:val="auto"/>
          <w:sz w:val="40"/>
        </w:rPr>
        <w:t xml:space="preserve"> Development Directorate</w:t>
      </w:r>
    </w:p>
    <w:p w:rsidR="000A5354" w:rsidRPr="000A5354" w:rsidRDefault="000A5354" w:rsidP="000A5354">
      <w:pPr>
        <w:tabs>
          <w:tab w:val="left" w:pos="3525"/>
        </w:tabs>
        <w:jc w:val="center"/>
        <w:rPr>
          <w:rFonts w:ascii="Century Schoolbook" w:hAnsi="Century Schoolbook"/>
          <w:b/>
          <w:sz w:val="40"/>
        </w:rPr>
      </w:pPr>
    </w:p>
    <w:p w:rsidR="000A5354" w:rsidRPr="000A5354" w:rsidRDefault="000A5354" w:rsidP="000A5354">
      <w:pPr>
        <w:tabs>
          <w:tab w:val="left" w:pos="2554"/>
          <w:tab w:val="center" w:pos="5112"/>
        </w:tabs>
        <w:rPr>
          <w:sz w:val="48"/>
        </w:rPr>
      </w:pPr>
      <w:r w:rsidRPr="000A5354">
        <w:rPr>
          <w:sz w:val="40"/>
        </w:rPr>
        <w:t xml:space="preserve">                         </w:t>
      </w:r>
      <w:r w:rsidRPr="000A5354">
        <w:rPr>
          <w:sz w:val="48"/>
        </w:rPr>
        <w:t>Syllabus for Preschool Pedagogy</w:t>
      </w:r>
    </w:p>
    <w:p w:rsidR="00622229" w:rsidRDefault="00622229" w:rsidP="000A5354">
      <w:pPr>
        <w:jc w:val="center"/>
        <w:rPr>
          <w:sz w:val="44"/>
        </w:rPr>
      </w:pPr>
    </w:p>
    <w:p w:rsidR="000A5354" w:rsidRPr="000A5354" w:rsidRDefault="000A5354" w:rsidP="000A5354">
      <w:pPr>
        <w:jc w:val="center"/>
        <w:rPr>
          <w:sz w:val="44"/>
        </w:rPr>
      </w:pPr>
      <w:r w:rsidRPr="000A5354">
        <w:rPr>
          <w:sz w:val="44"/>
        </w:rPr>
        <w:t>(PED</w:t>
      </w:r>
      <w:r w:rsidR="00E12536">
        <w:rPr>
          <w:sz w:val="44"/>
        </w:rPr>
        <w:t>A</w:t>
      </w:r>
      <w:r w:rsidRPr="000A5354">
        <w:rPr>
          <w:sz w:val="44"/>
        </w:rPr>
        <w:t xml:space="preserve"> -101)</w:t>
      </w:r>
    </w:p>
    <w:p w:rsidR="000A5354" w:rsidRPr="000A5354" w:rsidRDefault="000A5354" w:rsidP="000A5354">
      <w:pPr>
        <w:tabs>
          <w:tab w:val="left" w:pos="3525"/>
        </w:tabs>
        <w:jc w:val="center"/>
        <w:rPr>
          <w:rFonts w:ascii="Berlin Sans FB" w:hAnsi="Berlin Sans FB"/>
          <w:sz w:val="36"/>
          <w:szCs w:val="36"/>
        </w:rPr>
      </w:pPr>
    </w:p>
    <w:p w:rsidR="000A5354" w:rsidRPr="000A5354" w:rsidRDefault="000A5354" w:rsidP="000A5354">
      <w:pPr>
        <w:tabs>
          <w:tab w:val="left" w:pos="3525"/>
        </w:tabs>
        <w:jc w:val="center"/>
        <w:rPr>
          <w:rFonts w:ascii="Times New Roman" w:hAnsi="Times New Roman"/>
          <w:sz w:val="36"/>
          <w:szCs w:val="36"/>
        </w:rPr>
      </w:pPr>
      <w:r w:rsidRPr="000A5354">
        <w:rPr>
          <w:rFonts w:ascii="Times New Roman" w:hAnsi="Times New Roman"/>
          <w:sz w:val="36"/>
          <w:szCs w:val="36"/>
        </w:rPr>
        <w:t>For Preschool Pre-Service Teacher Education Program [Certificate Prospective pre-school teachers]</w:t>
      </w:r>
    </w:p>
    <w:p w:rsidR="000A5354" w:rsidRPr="000A5354" w:rsidRDefault="000A5354" w:rsidP="000A5354">
      <w:pPr>
        <w:jc w:val="both"/>
        <w:rPr>
          <w:rFonts w:ascii="Cambria" w:hAnsi="Cambria"/>
          <w:b/>
          <w:sz w:val="28"/>
          <w:szCs w:val="28"/>
        </w:rPr>
      </w:pPr>
    </w:p>
    <w:p w:rsidR="000A5354" w:rsidRDefault="000A5354" w:rsidP="000A5354">
      <w:pPr>
        <w:jc w:val="both"/>
        <w:rPr>
          <w:rFonts w:ascii="Cambria" w:hAnsi="Cambria"/>
          <w:b/>
          <w:sz w:val="28"/>
          <w:szCs w:val="28"/>
        </w:rPr>
      </w:pPr>
    </w:p>
    <w:p w:rsidR="007A039A" w:rsidRDefault="007A039A" w:rsidP="000A5354">
      <w:pPr>
        <w:jc w:val="both"/>
        <w:rPr>
          <w:rFonts w:ascii="Cambria" w:hAnsi="Cambria"/>
          <w:b/>
          <w:sz w:val="28"/>
          <w:szCs w:val="28"/>
        </w:rPr>
      </w:pPr>
    </w:p>
    <w:p w:rsidR="007A039A" w:rsidRDefault="007A039A" w:rsidP="000A5354">
      <w:pPr>
        <w:jc w:val="both"/>
        <w:rPr>
          <w:rFonts w:ascii="Cambria" w:hAnsi="Cambria"/>
          <w:b/>
          <w:sz w:val="28"/>
          <w:szCs w:val="28"/>
        </w:rPr>
      </w:pPr>
    </w:p>
    <w:p w:rsidR="00974A46" w:rsidRDefault="00974A46" w:rsidP="00801A76">
      <w:pPr>
        <w:tabs>
          <w:tab w:val="left" w:pos="77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MOE</w:t>
      </w:r>
    </w:p>
    <w:p w:rsidR="007A039A" w:rsidRPr="00974A46" w:rsidRDefault="00974A46" w:rsidP="00801A76">
      <w:pPr>
        <w:tabs>
          <w:tab w:val="left" w:pos="77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Feb ,2017</w:t>
      </w:r>
    </w:p>
    <w:p w:rsidR="007A039A" w:rsidRDefault="007A039A" w:rsidP="000A5354">
      <w:pPr>
        <w:jc w:val="both"/>
        <w:rPr>
          <w:rFonts w:ascii="Cambria" w:hAnsi="Cambria"/>
          <w:b/>
          <w:sz w:val="28"/>
          <w:szCs w:val="28"/>
        </w:rPr>
      </w:pPr>
    </w:p>
    <w:p w:rsidR="007A039A" w:rsidRDefault="007A039A" w:rsidP="000A5354">
      <w:pPr>
        <w:jc w:val="both"/>
        <w:rPr>
          <w:rFonts w:ascii="Cambria" w:hAnsi="Cambria"/>
          <w:b/>
          <w:sz w:val="28"/>
          <w:szCs w:val="28"/>
        </w:rPr>
      </w:pPr>
    </w:p>
    <w:p w:rsidR="007A039A" w:rsidRDefault="007A039A" w:rsidP="000A5354">
      <w:pPr>
        <w:jc w:val="both"/>
        <w:rPr>
          <w:rFonts w:ascii="Cambria" w:hAnsi="Cambria"/>
          <w:b/>
          <w:sz w:val="28"/>
          <w:szCs w:val="28"/>
        </w:rPr>
      </w:pPr>
    </w:p>
    <w:p w:rsidR="007A039A" w:rsidRDefault="007A039A" w:rsidP="000A5354">
      <w:pPr>
        <w:jc w:val="both"/>
        <w:rPr>
          <w:rFonts w:ascii="Cambria" w:hAnsi="Cambria"/>
          <w:b/>
          <w:sz w:val="28"/>
          <w:szCs w:val="28"/>
        </w:rPr>
      </w:pPr>
    </w:p>
    <w:p w:rsidR="007A039A" w:rsidRDefault="007A039A" w:rsidP="000A5354">
      <w:pPr>
        <w:jc w:val="both"/>
        <w:rPr>
          <w:rFonts w:ascii="Cambria" w:hAnsi="Cambria"/>
          <w:b/>
          <w:sz w:val="28"/>
          <w:szCs w:val="28"/>
        </w:rPr>
      </w:pPr>
    </w:p>
    <w:p w:rsidR="007A039A" w:rsidRDefault="007A039A" w:rsidP="000A5354">
      <w:pPr>
        <w:jc w:val="both"/>
        <w:rPr>
          <w:rFonts w:ascii="Cambria" w:hAnsi="Cambria"/>
          <w:b/>
          <w:sz w:val="28"/>
          <w:szCs w:val="28"/>
        </w:rPr>
      </w:pPr>
    </w:p>
    <w:p w:rsidR="007A039A" w:rsidRPr="000A5354" w:rsidRDefault="007A039A" w:rsidP="000A5354">
      <w:pPr>
        <w:jc w:val="both"/>
        <w:rPr>
          <w:rFonts w:ascii="Cambria" w:hAnsi="Cambria"/>
          <w:b/>
          <w:sz w:val="28"/>
          <w:szCs w:val="28"/>
        </w:rPr>
      </w:pPr>
    </w:p>
    <w:p w:rsidR="000A5354" w:rsidRPr="000A5354" w:rsidRDefault="000A5354" w:rsidP="000A5354">
      <w:pPr>
        <w:jc w:val="center"/>
        <w:rPr>
          <w:rFonts w:ascii="Cambria" w:hAnsi="Cambria"/>
          <w:b/>
          <w:sz w:val="32"/>
          <w:szCs w:val="28"/>
        </w:rPr>
      </w:pPr>
      <w:r w:rsidRPr="000A5354">
        <w:rPr>
          <w:rFonts w:ascii="Cambria" w:hAnsi="Cambria"/>
          <w:b/>
          <w:sz w:val="32"/>
          <w:szCs w:val="28"/>
        </w:rPr>
        <w:t>Prepared by:</w:t>
      </w:r>
    </w:p>
    <w:p w:rsidR="000A5354" w:rsidRPr="000A5354" w:rsidRDefault="00974A46" w:rsidP="000A5354">
      <w:pPr>
        <w:pStyle w:val="ListParagraph"/>
        <w:rPr>
          <w:rFonts w:ascii="Adobe Garamond Pro Bold" w:hAnsi="Adobe Garamond Pro Bold"/>
          <w:b/>
          <w:sz w:val="30"/>
          <w:szCs w:val="30"/>
        </w:rPr>
      </w:pPr>
      <w:r>
        <w:rPr>
          <w:rFonts w:ascii="Adobe Garamond Pro Bold" w:hAnsi="Adobe Garamond Pro Bold"/>
          <w:b/>
          <w:sz w:val="30"/>
          <w:szCs w:val="30"/>
        </w:rPr>
        <w:t>Merga    Lig</w:t>
      </w:r>
      <w:r w:rsidR="000A5354" w:rsidRPr="000A5354">
        <w:rPr>
          <w:rFonts w:ascii="Adobe Garamond Pro Bold" w:hAnsi="Adobe Garamond Pro Bold"/>
          <w:b/>
          <w:sz w:val="30"/>
          <w:szCs w:val="30"/>
        </w:rPr>
        <w:t xml:space="preserve">di   </w:t>
      </w:r>
      <w:r>
        <w:rPr>
          <w:rFonts w:ascii="Adobe Garamond Pro Bold" w:hAnsi="Adobe Garamond Pro Bold"/>
          <w:b/>
          <w:sz w:val="30"/>
          <w:szCs w:val="30"/>
        </w:rPr>
        <w:t xml:space="preserve">    </w:t>
      </w:r>
      <w:r w:rsidR="000A5354" w:rsidRPr="000A5354">
        <w:rPr>
          <w:rFonts w:ascii="Adobe Garamond Pro Bold" w:hAnsi="Adobe Garamond Pro Bold"/>
          <w:b/>
          <w:sz w:val="30"/>
          <w:szCs w:val="30"/>
        </w:rPr>
        <w:t xml:space="preserve"> (Nekemte College of Teacher Education)</w:t>
      </w:r>
    </w:p>
    <w:p w:rsidR="000A5354" w:rsidRDefault="0085372B" w:rsidP="000A5354">
      <w:pPr>
        <w:pStyle w:val="ListParagraph"/>
        <w:ind w:left="270"/>
        <w:rPr>
          <w:rFonts w:ascii="Adobe Garamond Pro Bold" w:hAnsi="Adobe Garamond Pro Bold"/>
          <w:b/>
          <w:sz w:val="30"/>
          <w:szCs w:val="30"/>
        </w:rPr>
      </w:pPr>
      <w:r>
        <w:rPr>
          <w:rFonts w:ascii="Adobe Garamond Pro Bold" w:hAnsi="Adobe Garamond Pro Bold"/>
          <w:b/>
          <w:sz w:val="30"/>
          <w:szCs w:val="30"/>
        </w:rPr>
        <w:t xml:space="preserve">      Abdulhayi Awel </w:t>
      </w:r>
      <w:r w:rsidR="00974A46">
        <w:rPr>
          <w:rFonts w:ascii="Adobe Garamond Pro Bold" w:hAnsi="Adobe Garamond Pro Bold"/>
          <w:b/>
          <w:sz w:val="30"/>
          <w:szCs w:val="30"/>
        </w:rPr>
        <w:t xml:space="preserve">    </w:t>
      </w:r>
      <w:r>
        <w:rPr>
          <w:rFonts w:ascii="Adobe Garamond Pro Bold" w:hAnsi="Adobe Garamond Pro Bold"/>
          <w:b/>
          <w:sz w:val="30"/>
          <w:szCs w:val="30"/>
        </w:rPr>
        <w:t xml:space="preserve">(Robe </w:t>
      </w:r>
      <w:r w:rsidR="000A5354" w:rsidRPr="000A5354">
        <w:rPr>
          <w:rFonts w:ascii="Adobe Garamond Pro Bold" w:hAnsi="Adobe Garamond Pro Bold"/>
          <w:b/>
          <w:sz w:val="30"/>
          <w:szCs w:val="30"/>
        </w:rPr>
        <w:t xml:space="preserve"> College of Teacher Education)</w:t>
      </w:r>
    </w:p>
    <w:p w:rsidR="00A41428" w:rsidRDefault="00A41428" w:rsidP="000A5354">
      <w:pPr>
        <w:pStyle w:val="ListParagraph"/>
        <w:ind w:left="270"/>
        <w:rPr>
          <w:rFonts w:ascii="Adobe Garamond Pro Bold" w:hAnsi="Adobe Garamond Pro Bold"/>
          <w:b/>
          <w:sz w:val="30"/>
          <w:szCs w:val="30"/>
        </w:rPr>
      </w:pPr>
    </w:p>
    <w:p w:rsidR="0085372B" w:rsidRDefault="0085372B" w:rsidP="000A5354">
      <w:pPr>
        <w:pStyle w:val="ListParagraph"/>
        <w:ind w:left="270"/>
        <w:rPr>
          <w:rFonts w:ascii="Adobe Garamond Pro Bold" w:hAnsi="Adobe Garamond Pro Bold"/>
          <w:b/>
          <w:sz w:val="30"/>
          <w:szCs w:val="30"/>
        </w:rPr>
      </w:pPr>
    </w:p>
    <w:p w:rsidR="00974A46" w:rsidRDefault="00974A46" w:rsidP="000A5354">
      <w:pPr>
        <w:pStyle w:val="ListParagraph"/>
        <w:ind w:left="270"/>
        <w:rPr>
          <w:rFonts w:ascii="Adobe Garamond Pro Bold" w:hAnsi="Adobe Garamond Pro Bold"/>
          <w:b/>
          <w:sz w:val="30"/>
          <w:szCs w:val="30"/>
        </w:rPr>
      </w:pPr>
    </w:p>
    <w:p w:rsidR="00974A46" w:rsidRDefault="00974A46" w:rsidP="000A5354">
      <w:pPr>
        <w:pStyle w:val="ListParagraph"/>
        <w:ind w:left="270"/>
        <w:rPr>
          <w:rFonts w:ascii="Adobe Garamond Pro Bold" w:hAnsi="Adobe Garamond Pro Bold"/>
          <w:b/>
          <w:sz w:val="30"/>
          <w:szCs w:val="30"/>
        </w:rPr>
      </w:pPr>
    </w:p>
    <w:p w:rsidR="00A41428" w:rsidRDefault="00A41428" w:rsidP="000A5354">
      <w:pPr>
        <w:pStyle w:val="ListParagraph"/>
        <w:ind w:left="270"/>
        <w:rPr>
          <w:rFonts w:ascii="Adobe Garamond Pro Bold" w:hAnsi="Adobe Garamond Pro Bold"/>
          <w:b/>
          <w:sz w:val="30"/>
          <w:szCs w:val="30"/>
        </w:rPr>
      </w:pPr>
      <w:r>
        <w:rPr>
          <w:rFonts w:ascii="Adobe Garamond Pro Bold" w:hAnsi="Adobe Garamond Pro Bold"/>
          <w:b/>
          <w:sz w:val="30"/>
          <w:szCs w:val="30"/>
        </w:rPr>
        <w:t>Reviewed and edited by:</w:t>
      </w:r>
    </w:p>
    <w:p w:rsidR="00974A46" w:rsidRDefault="00974A46" w:rsidP="00A41428">
      <w:pPr>
        <w:pStyle w:val="ListParagraph"/>
        <w:spacing w:before="240"/>
        <w:ind w:left="270"/>
        <w:rPr>
          <w:rFonts w:ascii="Adobe Garamond Pro Bold" w:hAnsi="Adobe Garamond Pro Bold"/>
          <w:b/>
          <w:sz w:val="30"/>
          <w:szCs w:val="30"/>
        </w:rPr>
      </w:pPr>
    </w:p>
    <w:p w:rsidR="00A41428" w:rsidRDefault="00A41428" w:rsidP="00A41428">
      <w:pPr>
        <w:pStyle w:val="ListParagraph"/>
        <w:spacing w:before="240"/>
        <w:ind w:left="270"/>
        <w:rPr>
          <w:rFonts w:ascii="Adobe Garamond Pro Bold" w:hAnsi="Adobe Garamond Pro Bold"/>
          <w:b/>
          <w:sz w:val="30"/>
          <w:szCs w:val="30"/>
        </w:rPr>
      </w:pPr>
      <w:r>
        <w:rPr>
          <w:rFonts w:ascii="Adobe Garamond Pro Bold" w:hAnsi="Adobe Garamond Pro Bold"/>
          <w:b/>
          <w:sz w:val="30"/>
          <w:szCs w:val="30"/>
        </w:rPr>
        <w:t>Bantihun Mekonnen (Enjibara College of Teacher Education)</w:t>
      </w:r>
    </w:p>
    <w:p w:rsidR="00A41428" w:rsidRDefault="00A41428" w:rsidP="00A41428">
      <w:pPr>
        <w:pStyle w:val="ListParagraph"/>
        <w:spacing w:before="240"/>
        <w:ind w:left="270"/>
        <w:rPr>
          <w:rFonts w:ascii="Adobe Garamond Pro Bold" w:hAnsi="Adobe Garamond Pro Bold"/>
          <w:b/>
          <w:sz w:val="30"/>
          <w:szCs w:val="30"/>
        </w:rPr>
      </w:pPr>
      <w:r>
        <w:rPr>
          <w:rFonts w:ascii="Adobe Garamond Pro Bold" w:hAnsi="Adobe Garamond Pro Bold"/>
          <w:b/>
          <w:sz w:val="30"/>
          <w:szCs w:val="30"/>
        </w:rPr>
        <w:t>Yohannes Geremew     (Kemise College of Teacher Education)</w:t>
      </w:r>
    </w:p>
    <w:p w:rsidR="00A41428" w:rsidRPr="000A5354" w:rsidRDefault="00A41428" w:rsidP="000A5354">
      <w:pPr>
        <w:pStyle w:val="ListParagraph"/>
        <w:ind w:left="270"/>
        <w:rPr>
          <w:rFonts w:ascii="Adobe Garamond Pro Bold" w:hAnsi="Adobe Garamond Pro Bold"/>
          <w:b/>
          <w:sz w:val="30"/>
          <w:szCs w:val="30"/>
        </w:rPr>
      </w:pPr>
      <w:r>
        <w:rPr>
          <w:rFonts w:ascii="Adobe Garamond Pro Bold" w:hAnsi="Adobe Garamond Pro Bold"/>
          <w:b/>
          <w:sz w:val="30"/>
          <w:szCs w:val="30"/>
        </w:rPr>
        <w:t xml:space="preserve"> </w:t>
      </w:r>
    </w:p>
    <w:p w:rsidR="000A5354" w:rsidRPr="000A5354" w:rsidRDefault="000A5354" w:rsidP="000A5354">
      <w:pPr>
        <w:ind w:left="7200" w:firstLine="720"/>
        <w:rPr>
          <w:rFonts w:ascii="Cambria" w:hAnsi="Cambria"/>
          <w:b/>
          <w:sz w:val="28"/>
          <w:szCs w:val="28"/>
        </w:rPr>
      </w:pPr>
    </w:p>
    <w:p w:rsidR="000A5354" w:rsidRPr="000A5354" w:rsidRDefault="000A5354" w:rsidP="000A5354">
      <w:pPr>
        <w:ind w:left="6480"/>
        <w:rPr>
          <w:rFonts w:ascii="Cambria" w:hAnsi="Cambria"/>
          <w:b/>
          <w:sz w:val="28"/>
          <w:szCs w:val="28"/>
        </w:rPr>
      </w:pPr>
    </w:p>
    <w:p w:rsidR="00801A76" w:rsidRDefault="00801A76" w:rsidP="000A5354">
      <w:pPr>
        <w:ind w:left="6480"/>
        <w:rPr>
          <w:rFonts w:ascii="Cambria" w:hAnsi="Cambria"/>
          <w:b/>
          <w:sz w:val="28"/>
          <w:szCs w:val="28"/>
        </w:rPr>
      </w:pPr>
    </w:p>
    <w:p w:rsidR="00801A76" w:rsidRPr="000A5354" w:rsidRDefault="00974A46" w:rsidP="000A5354">
      <w:pPr>
        <w:ind w:left="648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Feb ,2017</w:t>
      </w:r>
    </w:p>
    <w:p w:rsidR="000A5354" w:rsidRPr="000A5354" w:rsidRDefault="000A5354" w:rsidP="000A5354">
      <w:pPr>
        <w:ind w:left="6480" w:firstLine="720"/>
        <w:rPr>
          <w:rFonts w:ascii="Cambria" w:hAnsi="Cambria"/>
          <w:b/>
          <w:sz w:val="28"/>
          <w:szCs w:val="28"/>
        </w:rPr>
      </w:pPr>
    </w:p>
    <w:p w:rsidR="000A5354" w:rsidRDefault="000A5354" w:rsidP="000A5354">
      <w:pPr>
        <w:ind w:left="6480" w:firstLine="720"/>
        <w:rPr>
          <w:rFonts w:ascii="Cambria" w:hAnsi="Cambria"/>
          <w:b/>
          <w:sz w:val="28"/>
          <w:szCs w:val="28"/>
        </w:rPr>
      </w:pPr>
    </w:p>
    <w:p w:rsidR="00801A76" w:rsidRDefault="00801A76" w:rsidP="000A5354">
      <w:pPr>
        <w:ind w:left="6480" w:firstLine="720"/>
        <w:rPr>
          <w:rFonts w:ascii="Cambria" w:hAnsi="Cambria"/>
          <w:b/>
          <w:sz w:val="28"/>
          <w:szCs w:val="28"/>
        </w:rPr>
      </w:pPr>
    </w:p>
    <w:p w:rsidR="00801A76" w:rsidRDefault="00801A76" w:rsidP="000A5354">
      <w:pPr>
        <w:ind w:left="6480" w:firstLine="720"/>
        <w:rPr>
          <w:rFonts w:ascii="Cambria" w:hAnsi="Cambria"/>
          <w:b/>
          <w:sz w:val="28"/>
          <w:szCs w:val="28"/>
        </w:rPr>
      </w:pPr>
    </w:p>
    <w:p w:rsidR="00801A76" w:rsidRDefault="00801A76" w:rsidP="000A5354">
      <w:pPr>
        <w:ind w:left="6480" w:firstLine="720"/>
        <w:rPr>
          <w:rFonts w:ascii="Cambria" w:hAnsi="Cambria"/>
          <w:b/>
          <w:sz w:val="28"/>
          <w:szCs w:val="28"/>
        </w:rPr>
      </w:pPr>
    </w:p>
    <w:p w:rsidR="00801A76" w:rsidRDefault="00801A76" w:rsidP="000A5354">
      <w:pPr>
        <w:ind w:left="6480" w:firstLine="720"/>
        <w:rPr>
          <w:rFonts w:ascii="Cambria" w:hAnsi="Cambria"/>
          <w:b/>
          <w:sz w:val="28"/>
          <w:szCs w:val="28"/>
        </w:rPr>
      </w:pPr>
    </w:p>
    <w:p w:rsidR="00801A76" w:rsidRDefault="00801A76" w:rsidP="000A5354">
      <w:pPr>
        <w:ind w:left="6480" w:firstLine="720"/>
        <w:rPr>
          <w:rFonts w:ascii="Cambria" w:hAnsi="Cambria"/>
          <w:b/>
          <w:sz w:val="28"/>
          <w:szCs w:val="28"/>
        </w:rPr>
      </w:pPr>
    </w:p>
    <w:p w:rsidR="00D97A00" w:rsidRDefault="00D97A00" w:rsidP="000A5354">
      <w:pPr>
        <w:ind w:left="6480" w:firstLine="720"/>
        <w:rPr>
          <w:rFonts w:ascii="Cambria" w:hAnsi="Cambria"/>
          <w:b/>
          <w:sz w:val="28"/>
          <w:szCs w:val="28"/>
        </w:rPr>
      </w:pPr>
    </w:p>
    <w:p w:rsidR="00801A76" w:rsidRDefault="00801A76" w:rsidP="000A5354">
      <w:pPr>
        <w:ind w:left="6480" w:firstLine="720"/>
        <w:rPr>
          <w:rFonts w:ascii="Cambria" w:hAnsi="Cambria"/>
          <w:b/>
          <w:sz w:val="28"/>
          <w:szCs w:val="28"/>
        </w:rPr>
      </w:pPr>
    </w:p>
    <w:p w:rsidR="00801A76" w:rsidRPr="00974A46" w:rsidRDefault="00801A76" w:rsidP="00801A76">
      <w:pPr>
        <w:rPr>
          <w:rFonts w:ascii="Cambria" w:hAnsi="Cambria"/>
          <w:b/>
          <w:sz w:val="28"/>
          <w:szCs w:val="28"/>
        </w:rPr>
      </w:pPr>
      <w:r w:rsidRPr="000A5354">
        <w:rPr>
          <w:sz w:val="36"/>
        </w:rPr>
        <w:t xml:space="preserve"> </w:t>
      </w:r>
    </w:p>
    <w:p w:rsidR="00801A76" w:rsidRPr="000A5354" w:rsidRDefault="00801A76" w:rsidP="00801A76">
      <w:pPr>
        <w:rPr>
          <w:sz w:val="36"/>
        </w:rPr>
      </w:pPr>
      <w:r w:rsidRPr="000A5354">
        <w:rPr>
          <w:rFonts w:ascii="Times New Roman" w:hAnsi="Times New Roman"/>
          <w:b/>
          <w:sz w:val="24"/>
        </w:rPr>
        <w:t xml:space="preserve">Course Title: </w:t>
      </w:r>
      <w:r w:rsidR="00974A46">
        <w:rPr>
          <w:sz w:val="28"/>
        </w:rPr>
        <w:t xml:space="preserve"> </w:t>
      </w:r>
      <w:r w:rsidR="00974A46" w:rsidRPr="000A5354">
        <w:rPr>
          <w:sz w:val="36"/>
        </w:rPr>
        <w:t>Syllabus for pre-school pedagogy</w:t>
      </w:r>
    </w:p>
    <w:p w:rsidR="00801A76" w:rsidRPr="000A5354" w:rsidRDefault="00801A76" w:rsidP="00801A76">
      <w:pPr>
        <w:rPr>
          <w:rFonts w:ascii="Times New Roman" w:hAnsi="Times New Roman"/>
          <w:b/>
          <w:sz w:val="24"/>
        </w:rPr>
      </w:pPr>
      <w:r w:rsidRPr="000A5354">
        <w:rPr>
          <w:rFonts w:ascii="Times New Roman" w:hAnsi="Times New Roman"/>
          <w:b/>
          <w:sz w:val="24"/>
        </w:rPr>
        <w:t>Course Code: PEDA-101</w:t>
      </w:r>
    </w:p>
    <w:p w:rsidR="00974A46" w:rsidRDefault="00801A76" w:rsidP="00D97A00">
      <w:pPr>
        <w:rPr>
          <w:rFonts w:ascii="Times New Roman" w:hAnsi="Times New Roman"/>
          <w:b/>
          <w:sz w:val="24"/>
        </w:rPr>
      </w:pPr>
      <w:r w:rsidRPr="000A5354">
        <w:rPr>
          <w:rFonts w:ascii="Times New Roman" w:hAnsi="Times New Roman"/>
          <w:b/>
          <w:sz w:val="24"/>
        </w:rPr>
        <w:t>Credit Hour: 3</w:t>
      </w:r>
    </w:p>
    <w:p w:rsidR="00D97A00" w:rsidRPr="000A5354" w:rsidRDefault="00D97A00" w:rsidP="00D97A00">
      <w:pPr>
        <w:rPr>
          <w:rFonts w:ascii="Cambria" w:hAnsi="Cambria"/>
          <w:b/>
          <w:sz w:val="28"/>
          <w:szCs w:val="28"/>
        </w:rPr>
        <w:sectPr w:rsidR="00D97A00" w:rsidRPr="000A5354" w:rsidSect="00622229">
          <w:footerReference w:type="default" r:id="rId9"/>
          <w:pgSz w:w="12240" w:h="15840"/>
          <w:pgMar w:top="1440" w:right="1440" w:bottom="1440" w:left="1440" w:header="720" w:footer="18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b/>
          <w:sz w:val="24"/>
        </w:rPr>
        <w:t>Contact Hours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: 3</w:t>
      </w:r>
    </w:p>
    <w:p w:rsidR="000A5354" w:rsidRPr="000A5354" w:rsidRDefault="000A5354" w:rsidP="000A5354">
      <w:pPr>
        <w:rPr>
          <w:sz w:val="36"/>
        </w:rPr>
      </w:pPr>
      <w:r w:rsidRPr="000A5354">
        <w:rPr>
          <w:sz w:val="36"/>
        </w:rPr>
        <w:lastRenderedPageBreak/>
        <w:t xml:space="preserve">   Syllabus for pre-school pedagogy</w:t>
      </w:r>
    </w:p>
    <w:p w:rsidR="000A5354" w:rsidRPr="000A5354" w:rsidRDefault="000A5354" w:rsidP="000A5354">
      <w:pPr>
        <w:rPr>
          <w:sz w:val="36"/>
        </w:rPr>
      </w:pPr>
      <w:r w:rsidRPr="000A5354">
        <w:rPr>
          <w:rFonts w:ascii="Times New Roman" w:hAnsi="Times New Roman"/>
          <w:b/>
          <w:sz w:val="24"/>
        </w:rPr>
        <w:t xml:space="preserve">Course Title: </w:t>
      </w:r>
      <w:r w:rsidRPr="000A5354">
        <w:rPr>
          <w:sz w:val="28"/>
        </w:rPr>
        <w:t>pre-school pedagogy</w:t>
      </w:r>
    </w:p>
    <w:p w:rsidR="000A5354" w:rsidRPr="000A5354" w:rsidRDefault="000A5354" w:rsidP="000A5354">
      <w:pPr>
        <w:rPr>
          <w:rFonts w:ascii="Times New Roman" w:hAnsi="Times New Roman"/>
          <w:b/>
          <w:sz w:val="24"/>
        </w:rPr>
      </w:pPr>
      <w:r w:rsidRPr="000A5354">
        <w:rPr>
          <w:rFonts w:ascii="Times New Roman" w:hAnsi="Times New Roman"/>
          <w:b/>
          <w:sz w:val="24"/>
        </w:rPr>
        <w:t>Course Code: PEDA-101</w:t>
      </w:r>
    </w:p>
    <w:p w:rsidR="000A5354" w:rsidRPr="000A5354" w:rsidRDefault="000A5354" w:rsidP="000A5354">
      <w:pPr>
        <w:rPr>
          <w:rFonts w:ascii="Times New Roman" w:hAnsi="Times New Roman"/>
          <w:b/>
          <w:sz w:val="24"/>
        </w:rPr>
      </w:pPr>
      <w:r w:rsidRPr="000A5354">
        <w:rPr>
          <w:rFonts w:ascii="Times New Roman" w:hAnsi="Times New Roman"/>
          <w:b/>
          <w:sz w:val="24"/>
        </w:rPr>
        <w:t>Credit Hour: 3</w:t>
      </w:r>
    </w:p>
    <w:p w:rsidR="000A5354" w:rsidRPr="000A5354" w:rsidRDefault="000A5354" w:rsidP="000A5354">
      <w:pPr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b/>
          <w:sz w:val="24"/>
        </w:rPr>
        <w:t>Course Rationale</w:t>
      </w:r>
      <w:r w:rsidRPr="000A5354">
        <w:rPr>
          <w:rFonts w:ascii="Times New Roman" w:hAnsi="Times New Roman"/>
          <w:sz w:val="24"/>
        </w:rPr>
        <w:t xml:space="preserve">:  </w:t>
      </w:r>
    </w:p>
    <w:p w:rsidR="000A5354" w:rsidRPr="000A5354" w:rsidRDefault="000A5354" w:rsidP="000A5354">
      <w:pPr>
        <w:jc w:val="both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 xml:space="preserve">Early childhood education is a foundation for all other curriculum in pre- school education. It is on the basis of this course that teachers build knowledge of other courses. The course is intended to help the </w:t>
      </w:r>
      <w:r>
        <w:rPr>
          <w:rFonts w:ascii="Times New Roman" w:hAnsi="Times New Roman"/>
          <w:sz w:val="24"/>
        </w:rPr>
        <w:t>prospective preschool teacher</w:t>
      </w:r>
      <w:r w:rsidRPr="000A5354">
        <w:rPr>
          <w:rFonts w:ascii="Times New Roman" w:hAnsi="Times New Roman"/>
          <w:sz w:val="24"/>
        </w:rPr>
        <w:t>s identify the principles, ideas, philosophies and methods of upbringing and teaching pre-school children and develop ideas for curriculum planning, implementation and evaluation.</w:t>
      </w:r>
    </w:p>
    <w:p w:rsidR="000A5354" w:rsidRPr="000A5354" w:rsidRDefault="000A5354" w:rsidP="000A5354">
      <w:pPr>
        <w:rPr>
          <w:rFonts w:ascii="Times New Roman" w:hAnsi="Times New Roman"/>
          <w:b/>
          <w:sz w:val="24"/>
        </w:rPr>
      </w:pPr>
      <w:r w:rsidRPr="000A5354">
        <w:rPr>
          <w:rFonts w:ascii="Times New Roman" w:hAnsi="Times New Roman"/>
          <w:b/>
          <w:sz w:val="24"/>
        </w:rPr>
        <w:t>Course description:</w:t>
      </w:r>
    </w:p>
    <w:p w:rsidR="000A5354" w:rsidRPr="000A5354" w:rsidRDefault="000A5354" w:rsidP="000A5354">
      <w:pPr>
        <w:jc w:val="both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The course provides the prospective preschool teachers  with knowledge of general concept of pedagogy   ideas of early educators , children characteristics’ and developmental stages of learning, principles, methods of teaching  styles of learning , educational planning ,concept of curriculum  and classroom management</w:t>
      </w:r>
    </w:p>
    <w:p w:rsidR="000A5354" w:rsidRPr="000A5354" w:rsidRDefault="000A5354" w:rsidP="000A5354">
      <w:pPr>
        <w:rPr>
          <w:rFonts w:ascii="Times New Roman" w:hAnsi="Times New Roman"/>
          <w:b/>
          <w:sz w:val="24"/>
        </w:rPr>
      </w:pPr>
      <w:r w:rsidRPr="000A5354">
        <w:rPr>
          <w:rFonts w:ascii="Times New Roman" w:hAnsi="Times New Roman"/>
          <w:b/>
          <w:sz w:val="24"/>
        </w:rPr>
        <w:t xml:space="preserve">Course objectives </w:t>
      </w:r>
    </w:p>
    <w:p w:rsidR="000A5354" w:rsidRPr="000A5354" w:rsidRDefault="000A5354" w:rsidP="000A5354">
      <w:pPr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At the end of this course the preschool prospective teachers will be able to:</w:t>
      </w:r>
    </w:p>
    <w:p w:rsidR="000A5354" w:rsidRPr="000A5354" w:rsidRDefault="000A5354" w:rsidP="000A5354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Understand  the historical and current philosophical perspectives of preschool education</w:t>
      </w:r>
    </w:p>
    <w:p w:rsidR="000A5354" w:rsidRPr="000A5354" w:rsidRDefault="000A5354" w:rsidP="000A5354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Recognize various teaching methods appropriate to young children</w:t>
      </w:r>
    </w:p>
    <w:p w:rsidR="000A5354" w:rsidRPr="000A5354" w:rsidRDefault="000A5354" w:rsidP="000A5354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Know  how to prepare and implement  annual, monthly, weekly and daily lesson plans</w:t>
      </w:r>
    </w:p>
    <w:p w:rsidR="000A5354" w:rsidRPr="000A5354" w:rsidRDefault="000A5354" w:rsidP="000A5354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Understand  the nature of continuous assessment in pre school</w:t>
      </w:r>
    </w:p>
    <w:p w:rsidR="000A5354" w:rsidRPr="000A5354" w:rsidRDefault="000A5354" w:rsidP="000A5354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 xml:space="preserve">Be familiar with the concepts of classroom management and organization </w:t>
      </w:r>
    </w:p>
    <w:p w:rsidR="000A5354" w:rsidRPr="000A5354" w:rsidRDefault="000A5354" w:rsidP="000A5354">
      <w:pPr>
        <w:spacing w:after="0"/>
        <w:rPr>
          <w:rFonts w:ascii="Times New Roman" w:hAnsi="Times New Roman"/>
          <w:b/>
          <w:sz w:val="24"/>
        </w:rPr>
      </w:pPr>
    </w:p>
    <w:p w:rsidR="00E5446C" w:rsidRDefault="00E5446C" w:rsidP="000A5354">
      <w:pPr>
        <w:rPr>
          <w:rFonts w:ascii="Times New Roman" w:hAnsi="Times New Roman"/>
          <w:b/>
          <w:sz w:val="24"/>
        </w:rPr>
      </w:pPr>
    </w:p>
    <w:p w:rsidR="00E5446C" w:rsidRDefault="00E5446C" w:rsidP="000A5354">
      <w:pPr>
        <w:rPr>
          <w:rFonts w:ascii="Times New Roman" w:hAnsi="Times New Roman"/>
          <w:b/>
          <w:sz w:val="24"/>
        </w:rPr>
      </w:pPr>
    </w:p>
    <w:p w:rsidR="00E5446C" w:rsidRDefault="00E5446C" w:rsidP="000A5354">
      <w:pPr>
        <w:rPr>
          <w:rFonts w:ascii="Times New Roman" w:hAnsi="Times New Roman"/>
          <w:b/>
          <w:sz w:val="24"/>
        </w:rPr>
      </w:pPr>
    </w:p>
    <w:p w:rsidR="00E5446C" w:rsidRDefault="00E5446C" w:rsidP="000A5354">
      <w:pPr>
        <w:rPr>
          <w:rFonts w:ascii="Times New Roman" w:hAnsi="Times New Roman"/>
          <w:b/>
          <w:sz w:val="24"/>
        </w:rPr>
      </w:pPr>
    </w:p>
    <w:p w:rsidR="00E5446C" w:rsidRDefault="00E5446C" w:rsidP="000A5354">
      <w:pPr>
        <w:rPr>
          <w:rFonts w:ascii="Times New Roman" w:hAnsi="Times New Roman"/>
          <w:b/>
          <w:sz w:val="24"/>
        </w:rPr>
      </w:pPr>
    </w:p>
    <w:p w:rsidR="00E5446C" w:rsidRDefault="00E5446C" w:rsidP="000A5354">
      <w:pPr>
        <w:rPr>
          <w:rFonts w:ascii="Times New Roman" w:hAnsi="Times New Roman"/>
          <w:b/>
          <w:sz w:val="24"/>
        </w:rPr>
        <w:sectPr w:rsidR="00E5446C" w:rsidSect="006222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08" w:bottom="1440" w:left="1296" w:header="720" w:footer="720" w:gutter="0"/>
          <w:pgNumType w:start="1"/>
          <w:cols w:space="720"/>
          <w:docGrid w:linePitch="360"/>
        </w:sectPr>
      </w:pPr>
    </w:p>
    <w:p w:rsidR="00E5446C" w:rsidRPr="000A5354" w:rsidRDefault="00E5446C" w:rsidP="00E5446C">
      <w:pPr>
        <w:spacing w:after="0"/>
        <w:rPr>
          <w:rFonts w:ascii="Times New Roman" w:hAnsi="Times New Roman"/>
          <w:b/>
          <w:sz w:val="24"/>
        </w:rPr>
      </w:pPr>
      <w:r w:rsidRPr="000A5354">
        <w:rPr>
          <w:rFonts w:ascii="Times New Roman" w:hAnsi="Times New Roman"/>
          <w:b/>
          <w:sz w:val="24"/>
        </w:rPr>
        <w:lastRenderedPageBreak/>
        <w:t xml:space="preserve">Unit One: </w:t>
      </w:r>
      <w:r w:rsidRPr="000A5354">
        <w:rPr>
          <w:b/>
          <w:sz w:val="28"/>
        </w:rPr>
        <w:t>Unit-1- Basic concepts of Pedagogy</w:t>
      </w:r>
      <w:r w:rsidRPr="000A5354"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5</w:t>
      </w:r>
      <w:r w:rsidRPr="000A5354">
        <w:rPr>
          <w:rFonts w:ascii="Times New Roman" w:hAnsi="Times New Roman"/>
          <w:b/>
          <w:sz w:val="24"/>
        </w:rPr>
        <w:t>hr)</w:t>
      </w:r>
    </w:p>
    <w:p w:rsidR="00E5446C" w:rsidRPr="000A5354" w:rsidRDefault="00E5446C" w:rsidP="00E5446C">
      <w:pPr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 xml:space="preserve">Unit Learning Outcomes: after completing this unit </w:t>
      </w:r>
      <w:r>
        <w:rPr>
          <w:rFonts w:ascii="Times New Roman" w:hAnsi="Times New Roman"/>
          <w:sz w:val="24"/>
        </w:rPr>
        <w:t>prospective preschool teacher</w:t>
      </w:r>
      <w:r w:rsidRPr="000A5354">
        <w:rPr>
          <w:rFonts w:ascii="Times New Roman" w:hAnsi="Times New Roman"/>
          <w:sz w:val="24"/>
        </w:rPr>
        <w:t xml:space="preserve">s will be expected to </w:t>
      </w:r>
      <w:r w:rsidR="00974A46">
        <w:rPr>
          <w:rFonts w:ascii="Times New Roman" w:hAnsi="Times New Roman"/>
          <w:sz w:val="24"/>
        </w:rPr>
        <w:t>:</w:t>
      </w:r>
    </w:p>
    <w:p w:rsidR="00E5446C" w:rsidRPr="000A5354" w:rsidRDefault="00E5446C" w:rsidP="00E5446C">
      <w:pPr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Understand the concept of education and pedagogy</w:t>
      </w:r>
    </w:p>
    <w:p w:rsidR="000A5354" w:rsidRDefault="00E5446C" w:rsidP="000A5354">
      <w:pPr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 w:rsidRPr="00E5446C">
        <w:rPr>
          <w:rFonts w:ascii="Times New Roman" w:hAnsi="Times New Roman"/>
          <w:sz w:val="24"/>
        </w:rPr>
        <w:t>Attempt to use different techniques of preparing children for primary school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2986"/>
        <w:gridCol w:w="3566"/>
        <w:gridCol w:w="1143"/>
        <w:gridCol w:w="2116"/>
        <w:gridCol w:w="2092"/>
        <w:gridCol w:w="2101"/>
      </w:tblGrid>
      <w:tr w:rsidR="00E5446C" w:rsidTr="00E5446C">
        <w:tc>
          <w:tcPr>
            <w:tcW w:w="3168" w:type="dxa"/>
          </w:tcPr>
          <w:p w:rsidR="00E5446C" w:rsidRPr="000A5354" w:rsidRDefault="00E5446C" w:rsidP="00E5446C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Specific  Objectives</w:t>
            </w:r>
          </w:p>
        </w:tc>
        <w:tc>
          <w:tcPr>
            <w:tcW w:w="3780" w:type="dxa"/>
          </w:tcPr>
          <w:p w:rsidR="00E5446C" w:rsidRPr="000A5354" w:rsidRDefault="00E5446C" w:rsidP="00E5446C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Contents</w:t>
            </w:r>
          </w:p>
        </w:tc>
        <w:tc>
          <w:tcPr>
            <w:tcW w:w="1170" w:type="dxa"/>
          </w:tcPr>
          <w:p w:rsidR="00E5446C" w:rsidRPr="000A5354" w:rsidRDefault="00E5446C" w:rsidP="00E544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Time allotted</w:t>
            </w:r>
          </w:p>
        </w:tc>
        <w:tc>
          <w:tcPr>
            <w:tcW w:w="2196" w:type="dxa"/>
          </w:tcPr>
          <w:p w:rsidR="00E5446C" w:rsidRPr="000A5354" w:rsidRDefault="00E5446C" w:rsidP="00E5446C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Instructional Methodology</w:t>
            </w:r>
          </w:p>
        </w:tc>
        <w:tc>
          <w:tcPr>
            <w:tcW w:w="1494" w:type="dxa"/>
          </w:tcPr>
          <w:p w:rsidR="00E5446C" w:rsidRPr="000A5354" w:rsidRDefault="00E5446C" w:rsidP="00E5446C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Instructional Materials</w:t>
            </w:r>
          </w:p>
        </w:tc>
        <w:tc>
          <w:tcPr>
            <w:tcW w:w="2196" w:type="dxa"/>
          </w:tcPr>
          <w:p w:rsidR="00E5446C" w:rsidRPr="000A5354" w:rsidRDefault="00E5446C" w:rsidP="00E5446C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Assessment Techniques</w:t>
            </w:r>
          </w:p>
        </w:tc>
      </w:tr>
      <w:tr w:rsidR="00E5446C" w:rsidTr="00E5446C">
        <w:tc>
          <w:tcPr>
            <w:tcW w:w="3168" w:type="dxa"/>
          </w:tcPr>
          <w:p w:rsidR="00E5446C" w:rsidRPr="00E5446C" w:rsidRDefault="00E5446C" w:rsidP="00E5446C">
            <w:pPr>
              <w:numPr>
                <w:ilvl w:val="0"/>
                <w:numId w:val="9"/>
              </w:numPr>
              <w:spacing w:after="0"/>
              <w:ind w:left="270" w:hanging="27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>Define the concept of pedagogy</w:t>
            </w:r>
          </w:p>
          <w:p w:rsidR="00E5446C" w:rsidRPr="00E5446C" w:rsidRDefault="00E5446C" w:rsidP="00E5446C">
            <w:pPr>
              <w:numPr>
                <w:ilvl w:val="0"/>
                <w:numId w:val="9"/>
              </w:numPr>
              <w:spacing w:after="0"/>
              <w:ind w:left="270" w:hanging="27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>Explain pedagogy in preschool</w:t>
            </w:r>
          </w:p>
          <w:p w:rsidR="00E5446C" w:rsidRPr="00E5446C" w:rsidRDefault="00E5446C" w:rsidP="00E5446C">
            <w:pPr>
              <w:numPr>
                <w:ilvl w:val="0"/>
                <w:numId w:val="9"/>
              </w:numPr>
              <w:spacing w:after="0"/>
              <w:ind w:left="270" w:hanging="27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 xml:space="preserve">identify  pedagogical techniques and strategies </w:t>
            </w: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:rsidR="00E5446C" w:rsidRPr="00E5446C" w:rsidRDefault="00E5446C" w:rsidP="00E5446C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/>
                <w:szCs w:val="24"/>
              </w:rPr>
            </w:pPr>
            <w:r w:rsidRPr="00E5446C">
              <w:rPr>
                <w:rFonts w:ascii="Times New Roman" w:hAnsi="Times New Roman"/>
                <w:szCs w:val="24"/>
              </w:rPr>
              <w:t xml:space="preserve">What Pedagogy is </w:t>
            </w:r>
          </w:p>
          <w:p w:rsidR="00E5446C" w:rsidRPr="00E5446C" w:rsidRDefault="00E5446C" w:rsidP="00E5446C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  <w:r w:rsidRPr="00E5446C">
              <w:rPr>
                <w:rFonts w:ascii="Times New Roman" w:hAnsi="Times New Roman"/>
                <w:szCs w:val="24"/>
              </w:rPr>
              <w:t>About</w:t>
            </w:r>
          </w:p>
          <w:p w:rsidR="00E5446C" w:rsidRPr="00E5446C" w:rsidRDefault="00E5446C" w:rsidP="00E5446C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/>
                <w:szCs w:val="24"/>
              </w:rPr>
            </w:pPr>
            <w:r w:rsidRPr="00E5446C">
              <w:rPr>
                <w:rFonts w:ascii="Times New Roman" w:hAnsi="Times New Roman"/>
                <w:szCs w:val="24"/>
              </w:rPr>
              <w:t>Pedagogy in pre school</w:t>
            </w: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  <w:szCs w:val="24"/>
              </w:rPr>
              <w:t>Pedagogical techniques and strategies</w:t>
            </w:r>
          </w:p>
        </w:tc>
        <w:tc>
          <w:tcPr>
            <w:tcW w:w="1170" w:type="dxa"/>
          </w:tcPr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>1 hr</w:t>
            </w: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>1hr</w:t>
            </w:r>
          </w:p>
          <w:p w:rsidR="00E5446C" w:rsidRPr="00E5446C" w:rsidRDefault="00E5446C" w:rsidP="00E5446C">
            <w:pPr>
              <w:rPr>
                <w:rFonts w:ascii="Times New Roman" w:hAnsi="Times New Roman"/>
              </w:rPr>
            </w:pP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>1hr</w:t>
            </w:r>
          </w:p>
        </w:tc>
        <w:tc>
          <w:tcPr>
            <w:tcW w:w="2196" w:type="dxa"/>
          </w:tcPr>
          <w:p w:rsidR="00E5446C" w:rsidRDefault="009830FD" w:rsidP="00E544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Gaped </w:t>
            </w:r>
            <w:r w:rsidR="00E5446C" w:rsidRPr="00E5446C">
              <w:rPr>
                <w:rFonts w:ascii="Times New Roman" w:hAnsi="Times New Roman"/>
              </w:rPr>
              <w:t xml:space="preserve">Lecture ,   </w:t>
            </w:r>
            <w:r>
              <w:rPr>
                <w:rFonts w:ascii="Times New Roman" w:hAnsi="Times New Roman"/>
              </w:rPr>
              <w:t xml:space="preserve">group </w:t>
            </w:r>
            <w:r w:rsidR="00E5446C" w:rsidRPr="00E5446C">
              <w:rPr>
                <w:rFonts w:ascii="Times New Roman" w:hAnsi="Times New Roman"/>
              </w:rPr>
              <w:t xml:space="preserve">discussion, presentation,  </w:t>
            </w:r>
          </w:p>
          <w:p w:rsidR="009830FD" w:rsidRPr="00E5446C" w:rsidRDefault="009830FD" w:rsidP="00E544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1494" w:type="dxa"/>
          </w:tcPr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 xml:space="preserve">  documents,</w:t>
            </w:r>
            <w:r w:rsidR="009830FD">
              <w:rPr>
                <w:rFonts w:ascii="Times New Roman" w:hAnsi="Times New Roman"/>
              </w:rPr>
              <w:t>(syllabus)</w:t>
            </w:r>
            <w:r w:rsidRPr="00E5446C">
              <w:rPr>
                <w:rFonts w:ascii="Times New Roman" w:hAnsi="Times New Roman"/>
              </w:rPr>
              <w:t xml:space="preserve">  flip charts,</w:t>
            </w: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 xml:space="preserve">reading  materials  </w:t>
            </w:r>
          </w:p>
        </w:tc>
        <w:tc>
          <w:tcPr>
            <w:tcW w:w="2196" w:type="dxa"/>
          </w:tcPr>
          <w:p w:rsid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 xml:space="preserve"> observation, assignments</w:t>
            </w:r>
          </w:p>
          <w:p w:rsidR="009830FD" w:rsidRDefault="009830FD" w:rsidP="00E544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peer assessment</w:t>
            </w:r>
          </w:p>
          <w:p w:rsidR="009830FD" w:rsidRPr="00E5446C" w:rsidRDefault="009830FD" w:rsidP="00E544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questioning</w:t>
            </w:r>
          </w:p>
        </w:tc>
      </w:tr>
      <w:tr w:rsidR="00E5446C" w:rsidTr="00E5446C">
        <w:tc>
          <w:tcPr>
            <w:tcW w:w="3168" w:type="dxa"/>
          </w:tcPr>
          <w:p w:rsidR="00E5446C" w:rsidRPr="00E5446C" w:rsidRDefault="00E5446C" w:rsidP="00E5446C">
            <w:pPr>
              <w:pStyle w:val="ListParagraph"/>
              <w:numPr>
                <w:ilvl w:val="0"/>
                <w:numId w:val="9"/>
              </w:numPr>
              <w:spacing w:after="0"/>
              <w:ind w:left="270" w:hanging="27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>Explain qualities of pre-school teachers in developing and teaching students</w:t>
            </w:r>
          </w:p>
          <w:p w:rsidR="00E5446C" w:rsidRPr="00E5446C" w:rsidRDefault="00E5446C" w:rsidP="00E5446C">
            <w:pPr>
              <w:numPr>
                <w:ilvl w:val="0"/>
                <w:numId w:val="9"/>
              </w:numPr>
              <w:spacing w:after="0"/>
              <w:ind w:left="270" w:hanging="27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>Demonstrate  parent-teacher relations in pre-school</w:t>
            </w:r>
          </w:p>
          <w:p w:rsidR="00E5446C" w:rsidRPr="00E5446C" w:rsidRDefault="00E5446C" w:rsidP="00E5446C">
            <w:pPr>
              <w:numPr>
                <w:ilvl w:val="0"/>
                <w:numId w:val="9"/>
              </w:numPr>
              <w:spacing w:after="0"/>
              <w:ind w:left="270" w:hanging="27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 xml:space="preserve">Identify different techniques of preparing children </w:t>
            </w: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</w:p>
          <w:p w:rsidR="00E5446C" w:rsidRPr="00E5446C" w:rsidRDefault="00E5446C" w:rsidP="00E5446C">
            <w:pPr>
              <w:spacing w:after="0"/>
              <w:ind w:left="27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>for primary school</w:t>
            </w:r>
          </w:p>
        </w:tc>
        <w:tc>
          <w:tcPr>
            <w:tcW w:w="3780" w:type="dxa"/>
          </w:tcPr>
          <w:p w:rsidR="00E5446C" w:rsidRPr="00E5446C" w:rsidRDefault="00E5446C" w:rsidP="00E5446C">
            <w:pPr>
              <w:pStyle w:val="ListParagraph"/>
              <w:numPr>
                <w:ilvl w:val="1"/>
                <w:numId w:val="16"/>
              </w:numPr>
              <w:ind w:left="431" w:hanging="450"/>
              <w:rPr>
                <w:rFonts w:ascii="Times New Roman" w:hAnsi="Times New Roman"/>
                <w:szCs w:val="24"/>
              </w:rPr>
            </w:pPr>
            <w:r w:rsidRPr="00E5446C">
              <w:rPr>
                <w:rFonts w:ascii="Times New Roman" w:hAnsi="Times New Roman"/>
                <w:szCs w:val="24"/>
              </w:rPr>
              <w:t xml:space="preserve">   Qualities of Pre-school teachers/ in terms of Facilitating School Readiness</w:t>
            </w:r>
          </w:p>
          <w:p w:rsidR="00E5446C" w:rsidRPr="00E5446C" w:rsidRDefault="00E5446C" w:rsidP="00E5446C">
            <w:pPr>
              <w:pStyle w:val="ListParagraph"/>
              <w:numPr>
                <w:ilvl w:val="2"/>
                <w:numId w:val="16"/>
              </w:numPr>
              <w:ind w:hanging="630"/>
              <w:rPr>
                <w:rFonts w:ascii="Times New Roman" w:hAnsi="Times New Roman"/>
                <w:szCs w:val="24"/>
              </w:rPr>
            </w:pPr>
            <w:r w:rsidRPr="00E5446C">
              <w:rPr>
                <w:rFonts w:ascii="Times New Roman" w:hAnsi="Times New Roman"/>
                <w:szCs w:val="24"/>
              </w:rPr>
              <w:t>Care and support for the children</w:t>
            </w:r>
          </w:p>
          <w:p w:rsidR="00E5446C" w:rsidRPr="00E5446C" w:rsidRDefault="00E5446C" w:rsidP="00E5446C">
            <w:pPr>
              <w:pStyle w:val="ListParagraph"/>
              <w:numPr>
                <w:ilvl w:val="2"/>
                <w:numId w:val="16"/>
              </w:numPr>
              <w:jc w:val="both"/>
              <w:rPr>
                <w:rFonts w:ascii="Times New Roman" w:hAnsi="Times New Roman"/>
                <w:szCs w:val="24"/>
              </w:rPr>
            </w:pPr>
            <w:r w:rsidRPr="00E5446C">
              <w:rPr>
                <w:rFonts w:ascii="Times New Roman" w:hAnsi="Times New Roman"/>
                <w:szCs w:val="24"/>
              </w:rPr>
              <w:t xml:space="preserve">Techniques of preparing children for primary School </w:t>
            </w:r>
          </w:p>
          <w:p w:rsidR="00E5446C" w:rsidRPr="00E5446C" w:rsidRDefault="00E5446C" w:rsidP="00E5446C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>2hr</w:t>
            </w:r>
          </w:p>
        </w:tc>
        <w:tc>
          <w:tcPr>
            <w:tcW w:w="2196" w:type="dxa"/>
          </w:tcPr>
          <w:p w:rsidR="00E5446C" w:rsidRPr="00E5446C" w:rsidRDefault="009830FD" w:rsidP="00E544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Gaped lecture, Pair</w:t>
            </w:r>
            <w:r w:rsidR="00E5446C" w:rsidRPr="00E5446C">
              <w:rPr>
                <w:rFonts w:ascii="Times New Roman" w:hAnsi="Times New Roman"/>
              </w:rPr>
              <w:t xml:space="preserve"> and Group discussion, </w:t>
            </w: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 xml:space="preserve"> reading assignments, presentation,</w:t>
            </w:r>
          </w:p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 xml:space="preserve"> oral reflection,</w:t>
            </w:r>
          </w:p>
          <w:p w:rsidR="00E5446C" w:rsidRPr="00E5446C" w:rsidRDefault="009830FD" w:rsidP="00E544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role playing </w:t>
            </w:r>
          </w:p>
        </w:tc>
        <w:tc>
          <w:tcPr>
            <w:tcW w:w="1494" w:type="dxa"/>
          </w:tcPr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 xml:space="preserve">Work sheets,   </w:t>
            </w:r>
            <w:r w:rsidR="009830FD">
              <w:rPr>
                <w:rFonts w:ascii="Times New Roman" w:hAnsi="Times New Roman"/>
              </w:rPr>
              <w:t xml:space="preserve">appropriate </w:t>
            </w:r>
            <w:r w:rsidRPr="00E5446C">
              <w:rPr>
                <w:rFonts w:ascii="Times New Roman" w:hAnsi="Times New Roman"/>
              </w:rPr>
              <w:t>pictures,</w:t>
            </w:r>
          </w:p>
          <w:p w:rsidR="009830FD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 xml:space="preserve"> flip charts,</w:t>
            </w:r>
          </w:p>
          <w:p w:rsidR="009830FD" w:rsidRDefault="009830FD" w:rsidP="009830FD">
            <w:pPr>
              <w:rPr>
                <w:rFonts w:ascii="Times New Roman" w:hAnsi="Times New Roman"/>
              </w:rPr>
            </w:pPr>
          </w:p>
          <w:p w:rsidR="009830FD" w:rsidRDefault="009830FD" w:rsidP="009830FD">
            <w:pPr>
              <w:rPr>
                <w:rFonts w:ascii="Times New Roman" w:hAnsi="Times New Roman"/>
              </w:rPr>
            </w:pPr>
          </w:p>
          <w:p w:rsidR="00E5446C" w:rsidRPr="009830FD" w:rsidRDefault="00E5446C" w:rsidP="009830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96" w:type="dxa"/>
          </w:tcPr>
          <w:p w:rsidR="00E5446C" w:rsidRPr="00E5446C" w:rsidRDefault="00E5446C" w:rsidP="00E5446C">
            <w:pPr>
              <w:spacing w:after="0"/>
              <w:rPr>
                <w:rFonts w:ascii="Times New Roman" w:hAnsi="Times New Roman"/>
              </w:rPr>
            </w:pPr>
            <w:r w:rsidRPr="00E5446C">
              <w:rPr>
                <w:rFonts w:ascii="Times New Roman" w:hAnsi="Times New Roman"/>
              </w:rPr>
              <w:t xml:space="preserve">observation of individual performance, monitoring, assignments, oral questioning, </w:t>
            </w:r>
            <w:r w:rsidR="009830FD" w:rsidRPr="00E5446C">
              <w:rPr>
                <w:rFonts w:ascii="Times New Roman" w:hAnsi="Times New Roman"/>
              </w:rPr>
              <w:t>Quiz,</w:t>
            </w:r>
          </w:p>
        </w:tc>
      </w:tr>
    </w:tbl>
    <w:p w:rsidR="00E5446C" w:rsidRPr="00E5446C" w:rsidRDefault="00E5446C" w:rsidP="00E5446C">
      <w:pPr>
        <w:spacing w:after="0"/>
        <w:rPr>
          <w:rFonts w:ascii="Times New Roman" w:hAnsi="Times New Roman"/>
          <w:sz w:val="24"/>
        </w:rPr>
      </w:pPr>
    </w:p>
    <w:p w:rsidR="002C5FAE" w:rsidRPr="008C3CA7" w:rsidRDefault="002C5FAE" w:rsidP="00E5446C">
      <w:p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>References</w:t>
      </w:r>
    </w:p>
    <w:p w:rsidR="002C5FAE" w:rsidRPr="008C3CA7" w:rsidRDefault="002C5FAE" w:rsidP="00E5446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>ICDR- Teacher Education Handbook 1999 A.A</w:t>
      </w:r>
    </w:p>
    <w:p w:rsidR="002C5FAE" w:rsidRPr="008C3CA7" w:rsidRDefault="002C5FAE" w:rsidP="00E5446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 xml:space="preserve">David Pratt- Curriculum design and development 1980 </w:t>
      </w:r>
    </w:p>
    <w:p w:rsidR="00E5446C" w:rsidRDefault="00E5446C" w:rsidP="000A5354">
      <w:pPr>
        <w:pStyle w:val="ListParagraph"/>
        <w:ind w:left="360"/>
        <w:rPr>
          <w:rFonts w:ascii="Times New Roman" w:hAnsi="Times New Roman"/>
          <w:b/>
          <w:sz w:val="24"/>
        </w:rPr>
      </w:pPr>
    </w:p>
    <w:p w:rsidR="00E5446C" w:rsidRDefault="00E5446C" w:rsidP="000A5354">
      <w:pPr>
        <w:pStyle w:val="ListParagraph"/>
        <w:ind w:left="360"/>
        <w:rPr>
          <w:rFonts w:ascii="Times New Roman" w:hAnsi="Times New Roman"/>
          <w:b/>
          <w:sz w:val="24"/>
        </w:rPr>
      </w:pPr>
    </w:p>
    <w:p w:rsidR="00E5446C" w:rsidRDefault="00E5446C" w:rsidP="000A5354">
      <w:pPr>
        <w:pStyle w:val="ListParagraph"/>
        <w:ind w:left="360"/>
        <w:rPr>
          <w:rFonts w:ascii="Times New Roman" w:hAnsi="Times New Roman"/>
          <w:b/>
          <w:sz w:val="24"/>
        </w:rPr>
      </w:pPr>
    </w:p>
    <w:p w:rsidR="000A5354" w:rsidRPr="000A5354" w:rsidRDefault="000A5354" w:rsidP="000A5354">
      <w:pPr>
        <w:pStyle w:val="ListParagraph"/>
        <w:ind w:left="360"/>
        <w:rPr>
          <w:rFonts w:ascii="Times New Roman" w:hAnsi="Times New Roman"/>
          <w:b/>
          <w:sz w:val="24"/>
        </w:rPr>
      </w:pPr>
      <w:r w:rsidRPr="000A5354">
        <w:rPr>
          <w:rFonts w:ascii="Times New Roman" w:hAnsi="Times New Roman"/>
          <w:b/>
          <w:sz w:val="24"/>
        </w:rPr>
        <w:t xml:space="preserve">Unit Two: </w:t>
      </w:r>
      <w:r w:rsidRPr="000A5354">
        <w:rPr>
          <w:b/>
          <w:sz w:val="28"/>
        </w:rPr>
        <w:t xml:space="preserve">Education and </w:t>
      </w:r>
      <w:r w:rsidR="00C60F42">
        <w:rPr>
          <w:b/>
          <w:sz w:val="28"/>
        </w:rPr>
        <w:t xml:space="preserve">Pre-school </w:t>
      </w:r>
      <w:r w:rsidRPr="000A5354">
        <w:rPr>
          <w:b/>
          <w:sz w:val="28"/>
        </w:rPr>
        <w:t>Curriculum</w:t>
      </w:r>
      <w:r w:rsidRPr="000A5354">
        <w:rPr>
          <w:rFonts w:ascii="Times New Roman" w:hAnsi="Times New Roman"/>
          <w:b/>
          <w:sz w:val="24"/>
        </w:rPr>
        <w:t xml:space="preserve"> (12hrs)</w:t>
      </w:r>
    </w:p>
    <w:p w:rsidR="000A5354" w:rsidRPr="000A5354" w:rsidRDefault="000A5354" w:rsidP="000A5354">
      <w:pPr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 xml:space="preserve">Unit Learning Outcomes: after completing this unit </w:t>
      </w:r>
      <w:r>
        <w:rPr>
          <w:rFonts w:ascii="Times New Roman" w:hAnsi="Times New Roman"/>
          <w:sz w:val="24"/>
        </w:rPr>
        <w:t>prospective preschool teacher</w:t>
      </w:r>
      <w:r w:rsidRPr="000A5354">
        <w:rPr>
          <w:rFonts w:ascii="Times New Roman" w:hAnsi="Times New Roman"/>
          <w:sz w:val="24"/>
        </w:rPr>
        <w:t xml:space="preserve">s will be expected to </w:t>
      </w:r>
    </w:p>
    <w:p w:rsidR="000A5354" w:rsidRPr="000A5354" w:rsidRDefault="000A5354" w:rsidP="000A5354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Understand the concept of education and</w:t>
      </w:r>
      <w:r w:rsidR="007C0E45">
        <w:rPr>
          <w:rFonts w:ascii="Times New Roman" w:hAnsi="Times New Roman"/>
          <w:sz w:val="24"/>
        </w:rPr>
        <w:t xml:space="preserve"> pre-school</w:t>
      </w:r>
      <w:r w:rsidRPr="000A5354">
        <w:rPr>
          <w:rFonts w:ascii="Times New Roman" w:hAnsi="Times New Roman"/>
          <w:sz w:val="24"/>
        </w:rPr>
        <w:t xml:space="preserve"> curriculum</w:t>
      </w:r>
    </w:p>
    <w:p w:rsidR="000A5354" w:rsidRPr="000A5354" w:rsidRDefault="000A5354" w:rsidP="000A5354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Recognize historical development of education  in Ethiopia</w:t>
      </w:r>
    </w:p>
    <w:p w:rsidR="000A5354" w:rsidRPr="000A5354" w:rsidRDefault="000A5354" w:rsidP="000A5354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Know the forms and types of education</w:t>
      </w:r>
    </w:p>
    <w:p w:rsidR="000A5354" w:rsidRPr="000A5354" w:rsidRDefault="000A5354" w:rsidP="000A5354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Appreciate  the  different  assertions of early educators</w:t>
      </w:r>
    </w:p>
    <w:p w:rsidR="000A5354" w:rsidRPr="000A5354" w:rsidRDefault="000A5354" w:rsidP="000A5354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Recognize the concept of early childhood educations</w:t>
      </w:r>
    </w:p>
    <w:p w:rsidR="000A5354" w:rsidRPr="000A5354" w:rsidRDefault="000A5354" w:rsidP="000A5354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 xml:space="preserve"> Be familiar with  principles and content of early childhood education</w:t>
      </w:r>
    </w:p>
    <w:p w:rsidR="000A5354" w:rsidRPr="000A5354" w:rsidRDefault="00B23C67" w:rsidP="000A535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187"/>
        <w:gridCol w:w="990"/>
        <w:gridCol w:w="2040"/>
        <w:gridCol w:w="1805"/>
        <w:gridCol w:w="2101"/>
      </w:tblGrid>
      <w:tr w:rsidR="008D2FB8" w:rsidRPr="000A5354" w:rsidTr="008D2FB8">
        <w:trPr>
          <w:tblHeader/>
        </w:trPr>
        <w:tc>
          <w:tcPr>
            <w:tcW w:w="1243" w:type="pct"/>
          </w:tcPr>
          <w:p w:rsidR="00FD0225" w:rsidRPr="00E5446C" w:rsidRDefault="00FD0225" w:rsidP="00FD02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5446C">
              <w:rPr>
                <w:rFonts w:ascii="Times New Roman" w:hAnsi="Times New Roman"/>
                <w:b/>
                <w:sz w:val="24"/>
              </w:rPr>
              <w:t>Specific  Objectives</w:t>
            </w:r>
          </w:p>
        </w:tc>
        <w:tc>
          <w:tcPr>
            <w:tcW w:w="1183" w:type="pct"/>
          </w:tcPr>
          <w:p w:rsidR="00FD0225" w:rsidRPr="00E5446C" w:rsidRDefault="00FD0225" w:rsidP="00FD02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5446C">
              <w:rPr>
                <w:rFonts w:ascii="Times New Roman" w:hAnsi="Times New Roman"/>
                <w:b/>
                <w:sz w:val="24"/>
              </w:rPr>
              <w:t>Contents</w:t>
            </w:r>
          </w:p>
        </w:tc>
        <w:tc>
          <w:tcPr>
            <w:tcW w:w="367" w:type="pct"/>
          </w:tcPr>
          <w:p w:rsidR="00FD0225" w:rsidRPr="00E5446C" w:rsidRDefault="00FD0225" w:rsidP="00FD0225">
            <w:pPr>
              <w:rPr>
                <w:rFonts w:ascii="Times New Roman" w:hAnsi="Times New Roman"/>
                <w:b/>
                <w:sz w:val="24"/>
              </w:rPr>
            </w:pPr>
            <w:r w:rsidRPr="00E5446C">
              <w:rPr>
                <w:rFonts w:ascii="Times New Roman" w:hAnsi="Times New Roman"/>
                <w:b/>
                <w:sz w:val="24"/>
              </w:rPr>
              <w:t>Time allotted</w:t>
            </w:r>
          </w:p>
        </w:tc>
        <w:tc>
          <w:tcPr>
            <w:tcW w:w="757" w:type="pct"/>
          </w:tcPr>
          <w:p w:rsidR="00FD0225" w:rsidRPr="00E5446C" w:rsidRDefault="00FD0225" w:rsidP="00FD02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5446C">
              <w:rPr>
                <w:rFonts w:ascii="Times New Roman" w:hAnsi="Times New Roman"/>
                <w:b/>
                <w:sz w:val="24"/>
              </w:rPr>
              <w:t>Instructional Methodology</w:t>
            </w:r>
          </w:p>
        </w:tc>
        <w:tc>
          <w:tcPr>
            <w:tcW w:w="670" w:type="pct"/>
          </w:tcPr>
          <w:p w:rsidR="00FD0225" w:rsidRPr="00E5446C" w:rsidRDefault="00FD0225" w:rsidP="00FD02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5446C">
              <w:rPr>
                <w:rFonts w:ascii="Times New Roman" w:hAnsi="Times New Roman"/>
                <w:b/>
                <w:sz w:val="24"/>
              </w:rPr>
              <w:t>Instructional Materials</w:t>
            </w:r>
          </w:p>
        </w:tc>
        <w:tc>
          <w:tcPr>
            <w:tcW w:w="780" w:type="pct"/>
          </w:tcPr>
          <w:p w:rsidR="00FD0225" w:rsidRPr="00E5446C" w:rsidRDefault="00FD0225" w:rsidP="00FD02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5446C">
              <w:rPr>
                <w:rFonts w:ascii="Times New Roman" w:hAnsi="Times New Roman"/>
                <w:b/>
                <w:sz w:val="24"/>
              </w:rPr>
              <w:t>Assessment Techniques</w:t>
            </w:r>
          </w:p>
        </w:tc>
      </w:tr>
      <w:tr w:rsidR="008D2FB8" w:rsidRPr="000A5354" w:rsidTr="008D2FB8">
        <w:tc>
          <w:tcPr>
            <w:tcW w:w="1243" w:type="pct"/>
          </w:tcPr>
          <w:p w:rsidR="00D12442" w:rsidRDefault="00D12442" w:rsidP="00D124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12442" w:rsidRDefault="00D12442" w:rsidP="00FD0225">
            <w:pPr>
              <w:numPr>
                <w:ilvl w:val="0"/>
                <w:numId w:val="9"/>
              </w:numPr>
              <w:spacing w:after="0" w:line="240" w:lineRule="auto"/>
              <w:ind w:left="450" w:hanging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Define the meaning of education</w:t>
            </w:r>
          </w:p>
          <w:p w:rsidR="00D12442" w:rsidRDefault="00D12442" w:rsidP="00FD0225">
            <w:pPr>
              <w:numPr>
                <w:ilvl w:val="0"/>
                <w:numId w:val="9"/>
              </w:numPr>
              <w:spacing w:after="0" w:line="240" w:lineRule="auto"/>
              <w:ind w:left="450" w:hanging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Explain the </w:t>
            </w:r>
            <w:r w:rsidR="00FD0225" w:rsidRPr="000A5354">
              <w:rPr>
                <w:rFonts w:ascii="Times New Roman" w:hAnsi="Times New Roman"/>
                <w:sz w:val="24"/>
              </w:rPr>
              <w:t xml:space="preserve"> concept of </w:t>
            </w:r>
          </w:p>
          <w:p w:rsidR="00FD0225" w:rsidRDefault="00D12442" w:rsidP="00D12442">
            <w:pPr>
              <w:spacing w:after="0" w:line="240" w:lineRule="auto"/>
              <w:ind w:left="45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E</w:t>
            </w:r>
            <w:r w:rsidR="00FD0225" w:rsidRPr="000A5354">
              <w:rPr>
                <w:rFonts w:ascii="Times New Roman" w:hAnsi="Times New Roman"/>
                <w:sz w:val="24"/>
              </w:rPr>
              <w:t>ducation</w:t>
            </w:r>
          </w:p>
          <w:p w:rsidR="00D12442" w:rsidRPr="000A5354" w:rsidRDefault="00D12442" w:rsidP="00D12442">
            <w:pPr>
              <w:spacing w:after="0" w:line="240" w:lineRule="auto"/>
              <w:ind w:left="4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List the functions of   </w:t>
            </w:r>
          </w:p>
          <w:p w:rsidR="00FD0225" w:rsidRPr="000A5354" w:rsidRDefault="00FD0225" w:rsidP="00FD0225">
            <w:pPr>
              <w:numPr>
                <w:ilvl w:val="0"/>
                <w:numId w:val="9"/>
              </w:numPr>
              <w:spacing w:after="0" w:line="240" w:lineRule="auto"/>
              <w:ind w:left="450" w:hanging="27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Differentiate the three forms of education</w:t>
            </w:r>
          </w:p>
        </w:tc>
        <w:tc>
          <w:tcPr>
            <w:tcW w:w="1183" w:type="pct"/>
          </w:tcPr>
          <w:p w:rsidR="00D12442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</w:rPr>
              <w:t>.</w:t>
            </w:r>
            <w:r w:rsidR="00D12442">
              <w:rPr>
                <w:rFonts w:ascii="Times New Roman" w:hAnsi="Times New Roman"/>
                <w:sz w:val="24"/>
              </w:rPr>
              <w:t xml:space="preserve"> meaning and concepts of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12442">
              <w:rPr>
                <w:rFonts w:ascii="Times New Roman" w:hAnsi="Times New Roman"/>
                <w:sz w:val="24"/>
              </w:rPr>
              <w:t xml:space="preserve">  </w:t>
            </w:r>
          </w:p>
          <w:p w:rsidR="00FD0225" w:rsidRDefault="00D12442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E</w:t>
            </w:r>
            <w:r w:rsidR="00FD0225" w:rsidRPr="000A5354">
              <w:rPr>
                <w:rFonts w:ascii="Times New Roman" w:hAnsi="Times New Roman"/>
                <w:sz w:val="24"/>
              </w:rPr>
              <w:t>ducation</w:t>
            </w:r>
          </w:p>
          <w:p w:rsidR="00D12442" w:rsidRPr="000A5354" w:rsidRDefault="00D12442" w:rsidP="00D12442">
            <w:pPr>
              <w:pStyle w:val="ListParagraph"/>
              <w:numPr>
                <w:ilvl w:val="1"/>
                <w:numId w:val="38"/>
              </w:numPr>
              <w:spacing w:after="0" w:line="240" w:lineRule="auto"/>
            </w:pPr>
            <w:r w:rsidRPr="00D12442">
              <w:rPr>
                <w:rFonts w:ascii="Times New Roman" w:hAnsi="Times New Roman"/>
                <w:sz w:val="24"/>
              </w:rPr>
              <w:t>Functions of education</w:t>
            </w:r>
          </w:p>
          <w:p w:rsidR="00FD0225" w:rsidRPr="000A5354" w:rsidRDefault="00D12442" w:rsidP="00D12442">
            <w:pPr>
              <w:spacing w:after="0" w:line="240" w:lineRule="auto"/>
            </w:pPr>
            <w:r>
              <w:t xml:space="preserve">2.3 </w:t>
            </w:r>
            <w:r w:rsidR="00FD0225" w:rsidRPr="000A5354">
              <w:t>Forms of Education</w:t>
            </w:r>
            <w:r w:rsidR="00FD0225" w:rsidRPr="00D12442">
              <w:rPr>
                <w:rFonts w:ascii="Times New Roman" w:hAnsi="Times New Roman"/>
                <w:sz w:val="24"/>
              </w:rPr>
              <w:t xml:space="preserve"> (Formal, informal, and non formal)</w:t>
            </w:r>
          </w:p>
          <w:p w:rsidR="00FD0225" w:rsidRPr="000A5354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" w:type="pct"/>
          </w:tcPr>
          <w:p w:rsidR="00FD0225" w:rsidRDefault="006A3146" w:rsidP="00FD022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D0225">
              <w:rPr>
                <w:rFonts w:ascii="Times New Roman" w:hAnsi="Times New Roman"/>
                <w:sz w:val="24"/>
              </w:rPr>
              <w:t xml:space="preserve"> hr</w:t>
            </w:r>
          </w:p>
          <w:p w:rsidR="00FD0225" w:rsidRDefault="00FD0225" w:rsidP="00FD022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0225" w:rsidRDefault="00FD0225" w:rsidP="00FD022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0225" w:rsidRDefault="00FD0225" w:rsidP="00FD022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0225" w:rsidRDefault="00FD0225" w:rsidP="00FD022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0225" w:rsidRPr="00FD0225" w:rsidRDefault="00FD0225" w:rsidP="00FD02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7" w:type="pct"/>
          </w:tcPr>
          <w:p w:rsidR="00FD0225" w:rsidRDefault="005C3C34" w:rsidP="005C3C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Gaped Lecture , Pair</w:t>
            </w:r>
            <w:r w:rsidR="00FD0225" w:rsidRPr="000A5354">
              <w:rPr>
                <w:rFonts w:ascii="Times New Roman" w:hAnsi="Times New Roman"/>
                <w:sz w:val="24"/>
              </w:rPr>
              <w:t xml:space="preserve"> and Group discussion,  </w:t>
            </w:r>
            <w:r>
              <w:rPr>
                <w:rFonts w:ascii="Times New Roman" w:hAnsi="Times New Roman"/>
                <w:sz w:val="24"/>
              </w:rPr>
              <w:t xml:space="preserve">  presentation, </w:t>
            </w:r>
            <w:r w:rsidR="00FD0225" w:rsidRPr="000A5354">
              <w:rPr>
                <w:rFonts w:ascii="Times New Roman" w:hAnsi="Times New Roman"/>
                <w:sz w:val="24"/>
              </w:rPr>
              <w:t xml:space="preserve"> reflection </w:t>
            </w:r>
          </w:p>
          <w:p w:rsidR="005C3C34" w:rsidRPr="000A5354" w:rsidRDefault="005C3C34" w:rsidP="005C3C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Question and answer</w:t>
            </w:r>
          </w:p>
        </w:tc>
        <w:tc>
          <w:tcPr>
            <w:tcW w:w="670" w:type="pct"/>
          </w:tcPr>
          <w:p w:rsidR="00FD0225" w:rsidRPr="000A5354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Work sheets,  pictures, flip charts, flash cards </w:t>
            </w:r>
          </w:p>
        </w:tc>
        <w:tc>
          <w:tcPr>
            <w:tcW w:w="780" w:type="pct"/>
          </w:tcPr>
          <w:p w:rsidR="00FD0225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observation, monitoring, assignments</w:t>
            </w:r>
          </w:p>
          <w:p w:rsidR="005C3C34" w:rsidRDefault="005C3C34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questions</w:t>
            </w:r>
          </w:p>
          <w:p w:rsidR="005C3C34" w:rsidRPr="000A5354" w:rsidRDefault="005C3C34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group assessment</w:t>
            </w:r>
          </w:p>
        </w:tc>
      </w:tr>
      <w:tr w:rsidR="008D2FB8" w:rsidRPr="000A5354" w:rsidTr="008D2FB8">
        <w:trPr>
          <w:trHeight w:val="763"/>
        </w:trPr>
        <w:tc>
          <w:tcPr>
            <w:tcW w:w="1243" w:type="pct"/>
          </w:tcPr>
          <w:p w:rsidR="00FD0225" w:rsidRPr="000A5354" w:rsidRDefault="00FD0225" w:rsidP="00FD0225">
            <w:pPr>
              <w:pStyle w:val="ListParagraph"/>
              <w:numPr>
                <w:ilvl w:val="0"/>
                <w:numId w:val="25"/>
              </w:numPr>
              <w:ind w:left="450" w:hanging="27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Explain the  historical development of early childhood education</w:t>
            </w:r>
          </w:p>
        </w:tc>
        <w:tc>
          <w:tcPr>
            <w:tcW w:w="1183" w:type="pct"/>
          </w:tcPr>
          <w:p w:rsidR="00FD0225" w:rsidRPr="000A5354" w:rsidRDefault="00FD0225" w:rsidP="006A3146">
            <w:pPr>
              <w:pStyle w:val="ListParagraph"/>
              <w:numPr>
                <w:ilvl w:val="1"/>
                <w:numId w:val="17"/>
              </w:numPr>
              <w:ind w:left="449" w:hanging="449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</w:rPr>
              <w:t>Historical development of early childhood education</w:t>
            </w:r>
          </w:p>
        </w:tc>
        <w:tc>
          <w:tcPr>
            <w:tcW w:w="367" w:type="pct"/>
          </w:tcPr>
          <w:p w:rsidR="00FD0225" w:rsidRPr="000A5354" w:rsidRDefault="006A3146" w:rsidP="00FD022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D0225">
              <w:rPr>
                <w:rFonts w:ascii="Times New Roman" w:hAnsi="Times New Roman"/>
                <w:sz w:val="24"/>
              </w:rPr>
              <w:t>hr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757" w:type="pct"/>
          </w:tcPr>
          <w:p w:rsidR="00755A78" w:rsidRDefault="00FD0225" w:rsidP="00FD0225">
            <w:pPr>
              <w:spacing w:line="36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 xml:space="preserve">Gaped lecture, group </w:t>
            </w:r>
            <w:r w:rsidR="00755A78">
              <w:rPr>
                <w:rFonts w:ascii="Times New Roman" w:hAnsi="Times New Roman"/>
              </w:rPr>
              <w:t>discussion reflection, question and answer</w:t>
            </w:r>
          </w:p>
          <w:p w:rsidR="00FD0225" w:rsidRPr="000A5354" w:rsidRDefault="00755A78" w:rsidP="00FD02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,r</w:t>
            </w:r>
          </w:p>
        </w:tc>
        <w:tc>
          <w:tcPr>
            <w:tcW w:w="670" w:type="pct"/>
          </w:tcPr>
          <w:p w:rsidR="00FD0225" w:rsidRPr="000A5354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D0225" w:rsidRPr="000A5354" w:rsidRDefault="00FD0225" w:rsidP="00FD0225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Flash cards, flip charts, </w:t>
            </w:r>
          </w:p>
        </w:tc>
        <w:tc>
          <w:tcPr>
            <w:tcW w:w="780" w:type="pct"/>
          </w:tcPr>
          <w:p w:rsidR="00FD0225" w:rsidRPr="000A5354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 observation </w:t>
            </w:r>
          </w:p>
          <w:p w:rsidR="00755A78" w:rsidRPr="000A5354" w:rsidRDefault="00FD0225" w:rsidP="00FD0225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Feed-back </w:t>
            </w:r>
            <w:r w:rsidR="00755A78">
              <w:rPr>
                <w:rFonts w:ascii="Times New Roman" w:hAnsi="Times New Roman"/>
                <w:sz w:val="24"/>
              </w:rPr>
              <w:t>,Group assessment</w:t>
            </w:r>
          </w:p>
        </w:tc>
      </w:tr>
      <w:tr w:rsidR="008D2FB8" w:rsidRPr="000A5354" w:rsidTr="008D2FB8">
        <w:trPr>
          <w:trHeight w:val="2278"/>
        </w:trPr>
        <w:tc>
          <w:tcPr>
            <w:tcW w:w="1243" w:type="pct"/>
          </w:tcPr>
          <w:p w:rsidR="00FD0225" w:rsidRPr="00FD0225" w:rsidRDefault="00FD0225" w:rsidP="00FD0225">
            <w:pPr>
              <w:numPr>
                <w:ilvl w:val="0"/>
                <w:numId w:val="9"/>
              </w:numPr>
              <w:spacing w:after="0" w:line="240" w:lineRule="auto"/>
              <w:ind w:left="450" w:hanging="270"/>
              <w:rPr>
                <w:rFonts w:ascii="Times New Roman" w:hAnsi="Times New Roman"/>
                <w:sz w:val="24"/>
              </w:rPr>
            </w:pPr>
            <w:r w:rsidRPr="00FD0225">
              <w:rPr>
                <w:rFonts w:ascii="Times New Roman" w:hAnsi="Times New Roman"/>
                <w:sz w:val="24"/>
              </w:rPr>
              <w:lastRenderedPageBreak/>
              <w:t>Discuss  the History of Early Childhood Education in Ethiopia</w:t>
            </w:r>
          </w:p>
        </w:tc>
        <w:tc>
          <w:tcPr>
            <w:tcW w:w="1183" w:type="pct"/>
          </w:tcPr>
          <w:p w:rsidR="00FD0225" w:rsidRPr="00FD0225" w:rsidRDefault="00FD0225" w:rsidP="006A314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449" w:hanging="450"/>
              <w:rPr>
                <w:rFonts w:ascii="Times New Roman" w:hAnsi="Times New Roman"/>
                <w:sz w:val="24"/>
              </w:rPr>
            </w:pPr>
            <w:r w:rsidRPr="00FD0225">
              <w:rPr>
                <w:rFonts w:ascii="Times New Roman" w:hAnsi="Times New Roman"/>
                <w:sz w:val="24"/>
              </w:rPr>
              <w:t xml:space="preserve"> History of Early Childhood Education in Ethiopia </w:t>
            </w:r>
          </w:p>
          <w:p w:rsidR="00FD0225" w:rsidRPr="00FD0225" w:rsidRDefault="00FD0225" w:rsidP="00FD022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D0225" w:rsidRPr="00FD0225" w:rsidRDefault="00FD0225" w:rsidP="00FD0225">
            <w:pPr>
              <w:jc w:val="right"/>
            </w:pPr>
          </w:p>
        </w:tc>
        <w:tc>
          <w:tcPr>
            <w:tcW w:w="367" w:type="pct"/>
          </w:tcPr>
          <w:p w:rsidR="00FD0225" w:rsidRPr="000A5354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1hr</w:t>
            </w:r>
          </w:p>
        </w:tc>
        <w:tc>
          <w:tcPr>
            <w:tcW w:w="757" w:type="pct"/>
          </w:tcPr>
          <w:p w:rsidR="00755A78" w:rsidRDefault="00755A78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D0225" w:rsidRDefault="00755A78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Gaped lecture Pai</w:t>
            </w:r>
            <w:r w:rsidR="00FD0225" w:rsidRPr="000A5354">
              <w:rPr>
                <w:rFonts w:ascii="Times New Roman" w:hAnsi="Times New Roman"/>
                <w:sz w:val="24"/>
              </w:rPr>
              <w:t>r and Group discuss</w:t>
            </w:r>
            <w:r w:rsidR="00DD0768">
              <w:rPr>
                <w:rFonts w:ascii="Times New Roman" w:hAnsi="Times New Roman"/>
                <w:sz w:val="24"/>
              </w:rPr>
              <w:t xml:space="preserve">ion,  reading assignments, </w:t>
            </w:r>
            <w:r w:rsidR="00FD0225" w:rsidRPr="000A5354">
              <w:rPr>
                <w:rFonts w:ascii="Times New Roman" w:hAnsi="Times New Roman"/>
                <w:sz w:val="24"/>
              </w:rPr>
              <w:t>reflection</w:t>
            </w:r>
          </w:p>
          <w:p w:rsidR="00DD0768" w:rsidRPr="000A5354" w:rsidRDefault="00DD0768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Question and answer</w:t>
            </w:r>
          </w:p>
        </w:tc>
        <w:tc>
          <w:tcPr>
            <w:tcW w:w="670" w:type="pct"/>
          </w:tcPr>
          <w:p w:rsidR="00FD0225" w:rsidRPr="000A5354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Work sheets,   flip charts,</w:t>
            </w:r>
          </w:p>
          <w:p w:rsidR="00FD0225" w:rsidRPr="000A5354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tables</w:t>
            </w:r>
          </w:p>
        </w:tc>
        <w:tc>
          <w:tcPr>
            <w:tcW w:w="780" w:type="pct"/>
          </w:tcPr>
          <w:p w:rsidR="00DD0768" w:rsidRDefault="00FD0225" w:rsidP="00755A78">
            <w:pPr>
              <w:spacing w:after="0" w:line="240" w:lineRule="auto"/>
              <w:rPr>
                <w:rFonts w:ascii="Times New Roman" w:hAnsi="Times New Roman"/>
              </w:rPr>
            </w:pPr>
            <w:r w:rsidRPr="00EA6C1C">
              <w:rPr>
                <w:rFonts w:ascii="Times New Roman" w:hAnsi="Times New Roman"/>
              </w:rPr>
              <w:t xml:space="preserve">observation  marking </w:t>
            </w:r>
            <w:r w:rsidR="00755A78">
              <w:rPr>
                <w:rFonts w:ascii="Times New Roman" w:hAnsi="Times New Roman"/>
              </w:rPr>
              <w:t>assignments, oral questioning ,</w:t>
            </w:r>
            <w:r w:rsidRPr="00EA6C1C">
              <w:rPr>
                <w:rFonts w:ascii="Times New Roman" w:hAnsi="Times New Roman"/>
              </w:rPr>
              <w:t xml:space="preserve"> reflection </w:t>
            </w:r>
            <w:r w:rsidR="00755A78">
              <w:rPr>
                <w:rFonts w:ascii="Times New Roman" w:hAnsi="Times New Roman"/>
              </w:rPr>
              <w:t xml:space="preserve"> </w:t>
            </w:r>
          </w:p>
          <w:p w:rsidR="00FD0225" w:rsidRPr="000A5354" w:rsidRDefault="00DD0768" w:rsidP="00755A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quiz</w:t>
            </w:r>
            <w:r w:rsidR="00755A78">
              <w:rPr>
                <w:rFonts w:ascii="Times New Roman" w:hAnsi="Times New Roman"/>
              </w:rPr>
              <w:t xml:space="preserve"> </w:t>
            </w:r>
          </w:p>
        </w:tc>
      </w:tr>
      <w:tr w:rsidR="008D2FB8" w:rsidRPr="000A5354" w:rsidTr="005271D3">
        <w:trPr>
          <w:trHeight w:val="2580"/>
        </w:trPr>
        <w:tc>
          <w:tcPr>
            <w:tcW w:w="1243" w:type="pct"/>
          </w:tcPr>
          <w:p w:rsidR="00FD0225" w:rsidRPr="008D2FB8" w:rsidRDefault="00FD0225" w:rsidP="00FD022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92" w:hanging="450"/>
              <w:rPr>
                <w:rFonts w:ascii="Times New Roman" w:hAnsi="Times New Roman"/>
              </w:rPr>
            </w:pPr>
            <w:r w:rsidRPr="008D2FB8">
              <w:rPr>
                <w:rFonts w:ascii="Times New Roman" w:hAnsi="Times New Roman"/>
              </w:rPr>
              <w:t xml:space="preserve">Identify early educators  contributions of early childhood </w:t>
            </w:r>
          </w:p>
          <w:p w:rsidR="00FD0225" w:rsidRPr="008D2FB8" w:rsidRDefault="00FD0225" w:rsidP="00FD022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92" w:hanging="450"/>
              <w:rPr>
                <w:rFonts w:ascii="Times New Roman" w:hAnsi="Times New Roman"/>
              </w:rPr>
            </w:pPr>
            <w:r w:rsidRPr="008D2FB8">
              <w:rPr>
                <w:rFonts w:ascii="Times New Roman" w:hAnsi="Times New Roman"/>
              </w:rPr>
              <w:t>Tell the principles of early childhood education</w:t>
            </w:r>
          </w:p>
          <w:p w:rsidR="00FD0225" w:rsidRPr="008D2FB8" w:rsidRDefault="00FD0225" w:rsidP="00FD0225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183" w:type="pct"/>
          </w:tcPr>
          <w:p w:rsidR="00FD0225" w:rsidRPr="000A5354" w:rsidRDefault="00FD0225" w:rsidP="00FD022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Childhood dev</w:t>
            </w:r>
            <w:r w:rsidRPr="000A5354">
              <w:rPr>
                <w:rFonts w:ascii="Times New Roman" w:hAnsi="Times New Roman"/>
              </w:rPr>
              <w:t>t in view of Early Educators</w:t>
            </w:r>
          </w:p>
          <w:p w:rsidR="00FD0225" w:rsidRPr="000A5354" w:rsidRDefault="00FD0225" w:rsidP="00FD0225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766" w:hanging="621"/>
              <w:rPr>
                <w:sz w:val="20"/>
              </w:rPr>
            </w:pPr>
            <w:r w:rsidRPr="000A5354">
              <w:rPr>
                <w:sz w:val="20"/>
              </w:rPr>
              <w:t>Frederick</w:t>
            </w:r>
            <w:r>
              <w:rPr>
                <w:sz w:val="20"/>
              </w:rPr>
              <w:t xml:space="preserve"> Frobel – early child devt  </w:t>
            </w:r>
            <w:r w:rsidRPr="000A5354">
              <w:rPr>
                <w:sz w:val="20"/>
              </w:rPr>
              <w:t>and education</w:t>
            </w:r>
          </w:p>
          <w:p w:rsidR="00FD0225" w:rsidRPr="000A5354" w:rsidRDefault="00FD0225" w:rsidP="00FD0225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766" w:hanging="621"/>
              <w:rPr>
                <w:sz w:val="20"/>
              </w:rPr>
            </w:pPr>
            <w:r w:rsidRPr="000A5354">
              <w:rPr>
                <w:sz w:val="20"/>
              </w:rPr>
              <w:t>Contribution of Dr. Maria Montessori- early child development and education</w:t>
            </w:r>
          </w:p>
          <w:p w:rsidR="008D2FB8" w:rsidRPr="008D2FB8" w:rsidRDefault="00FD0225" w:rsidP="008D2FB8">
            <w:pPr>
              <w:pStyle w:val="ListParagraph"/>
              <w:numPr>
                <w:ilvl w:val="2"/>
                <w:numId w:val="17"/>
              </w:numPr>
              <w:ind w:left="766" w:hanging="621"/>
              <w:rPr>
                <w:rFonts w:ascii="Times New Roman" w:hAnsi="Times New Roman"/>
              </w:rPr>
            </w:pPr>
            <w:r w:rsidRPr="000A5354">
              <w:rPr>
                <w:sz w:val="20"/>
              </w:rPr>
              <w:t>Principles of Early childhood Education</w:t>
            </w:r>
          </w:p>
        </w:tc>
        <w:tc>
          <w:tcPr>
            <w:tcW w:w="367" w:type="pct"/>
          </w:tcPr>
          <w:p w:rsidR="00FD0225" w:rsidRPr="000A5354" w:rsidRDefault="006A3146" w:rsidP="00FD022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4hrs</w:t>
            </w:r>
          </w:p>
        </w:tc>
        <w:tc>
          <w:tcPr>
            <w:tcW w:w="757" w:type="pct"/>
          </w:tcPr>
          <w:p w:rsidR="00734579" w:rsidRDefault="00734579" w:rsidP="00FD022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Gaped lecture</w:t>
            </w:r>
          </w:p>
          <w:p w:rsidR="00FD0225" w:rsidRPr="000A5354" w:rsidRDefault="00FD0225" w:rsidP="00FD0225">
            <w:pPr>
              <w:spacing w:after="0" w:line="36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Reflection</w:t>
            </w:r>
          </w:p>
          <w:p w:rsidR="00FD0225" w:rsidRPr="000A5354" w:rsidRDefault="00FD0225" w:rsidP="00FD0225">
            <w:pPr>
              <w:spacing w:after="0" w:line="36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Debates</w:t>
            </w:r>
          </w:p>
          <w:p w:rsidR="00FD0225" w:rsidRPr="000A5354" w:rsidRDefault="00FD0225" w:rsidP="00FD0225">
            <w:pPr>
              <w:spacing w:after="0" w:line="36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 xml:space="preserve">Reading assignments </w:t>
            </w:r>
            <w:r w:rsidR="00734579">
              <w:rPr>
                <w:rFonts w:ascii="Times New Roman" w:hAnsi="Times New Roman"/>
                <w:sz w:val="24"/>
              </w:rPr>
              <w:t>Question and answer</w:t>
            </w:r>
          </w:p>
        </w:tc>
        <w:tc>
          <w:tcPr>
            <w:tcW w:w="670" w:type="pct"/>
          </w:tcPr>
          <w:p w:rsidR="00FD0225" w:rsidRPr="000A5354" w:rsidRDefault="00FD0225" w:rsidP="00FD0225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0"/>
              </w:rPr>
              <w:t xml:space="preserve">Work sheets </w:t>
            </w:r>
          </w:p>
          <w:p w:rsidR="00FD0225" w:rsidRPr="000A5354" w:rsidRDefault="00FD0225" w:rsidP="00FD02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LCD projector, flash cards, shash board</w:t>
            </w:r>
          </w:p>
        </w:tc>
        <w:tc>
          <w:tcPr>
            <w:tcW w:w="780" w:type="pct"/>
          </w:tcPr>
          <w:p w:rsidR="00FD0225" w:rsidRDefault="00FD0225" w:rsidP="00FD02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 questions, reflection</w:t>
            </w:r>
            <w:r w:rsidR="00734579">
              <w:rPr>
                <w:rFonts w:ascii="Times New Roman" w:hAnsi="Times New Roman"/>
                <w:sz w:val="24"/>
              </w:rPr>
              <w:t xml:space="preserve"> </w:t>
            </w:r>
          </w:p>
          <w:p w:rsidR="00734579" w:rsidRDefault="00734579" w:rsidP="00FD02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  <w:p w:rsidR="00617FBA" w:rsidRPr="000A5354" w:rsidRDefault="00617FBA" w:rsidP="00FD02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group assessment</w:t>
            </w:r>
          </w:p>
        </w:tc>
      </w:tr>
      <w:tr w:rsidR="008D2FB8" w:rsidRPr="000A5354" w:rsidTr="008D2FB8">
        <w:trPr>
          <w:trHeight w:val="2150"/>
        </w:trPr>
        <w:tc>
          <w:tcPr>
            <w:tcW w:w="1243" w:type="pct"/>
          </w:tcPr>
          <w:p w:rsidR="00FD0225" w:rsidRPr="008D2FB8" w:rsidRDefault="00FD0225" w:rsidP="00FD02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8D2FB8">
              <w:rPr>
                <w:rFonts w:ascii="Times New Roman" w:hAnsi="Times New Roman"/>
              </w:rPr>
              <w:t>Define the term  curriculum</w:t>
            </w:r>
          </w:p>
          <w:p w:rsidR="00FD0225" w:rsidRPr="008D2FB8" w:rsidRDefault="000C6A7F" w:rsidP="00FD02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basic concepts of</w:t>
            </w:r>
            <w:r w:rsidR="00FD0225" w:rsidRPr="008D2FB8">
              <w:rPr>
                <w:rFonts w:ascii="Times New Roman" w:hAnsi="Times New Roman"/>
              </w:rPr>
              <w:t xml:space="preserve">  curriculum development</w:t>
            </w:r>
          </w:p>
          <w:p w:rsidR="00FD0225" w:rsidRPr="008D2FB8" w:rsidRDefault="00FD0225" w:rsidP="008D2FB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8D2FB8">
              <w:rPr>
                <w:rFonts w:ascii="Times New Roman" w:hAnsi="Times New Roman"/>
              </w:rPr>
              <w:t>Explain issues involved in preschool curriculum development and implementation</w:t>
            </w:r>
          </w:p>
        </w:tc>
        <w:tc>
          <w:tcPr>
            <w:tcW w:w="1183" w:type="pct"/>
          </w:tcPr>
          <w:p w:rsidR="00FD0225" w:rsidRDefault="00FD0225" w:rsidP="00FD022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450" w:hanging="450"/>
            </w:pPr>
            <w:r w:rsidRPr="000A5354">
              <w:t>Basic concepts and definition of Curriculum</w:t>
            </w:r>
          </w:p>
          <w:p w:rsidR="000C6A7F" w:rsidRDefault="000C6A7F" w:rsidP="00FD022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450" w:hanging="450"/>
            </w:pPr>
            <w:r>
              <w:t>Curriculum development</w:t>
            </w:r>
          </w:p>
          <w:p w:rsidR="00FD0225" w:rsidRPr="000C6A7F" w:rsidRDefault="00FD0225" w:rsidP="000C6A7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450" w:hanging="450"/>
            </w:pPr>
            <w:r w:rsidRPr="000A5354">
              <w:t xml:space="preserve">Fundamental Elements of </w:t>
            </w:r>
            <w:r>
              <w:t>C</w:t>
            </w:r>
            <w:r w:rsidRPr="000A5354">
              <w:t>urriculum</w:t>
            </w:r>
            <w:r>
              <w:t xml:space="preserve"> </w:t>
            </w:r>
            <w:r w:rsidRPr="000A5354">
              <w:t>(</w:t>
            </w:r>
            <w:r w:rsidRPr="000C6A7F">
              <w:rPr>
                <w:rFonts w:ascii="Times New Roman" w:hAnsi="Times New Roman"/>
                <w:sz w:val="24"/>
              </w:rPr>
              <w:t>O</w:t>
            </w:r>
            <w:r w:rsidRPr="000A5354">
              <w:t>bjectives, contents, learning strategi</w:t>
            </w:r>
            <w:r>
              <w:t>es, organization and Evaluation)</w:t>
            </w:r>
          </w:p>
        </w:tc>
        <w:tc>
          <w:tcPr>
            <w:tcW w:w="367" w:type="pct"/>
          </w:tcPr>
          <w:p w:rsidR="00FD0225" w:rsidRPr="000A5354" w:rsidRDefault="006A3146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2hrs</w:t>
            </w:r>
          </w:p>
        </w:tc>
        <w:tc>
          <w:tcPr>
            <w:tcW w:w="757" w:type="pct"/>
          </w:tcPr>
          <w:p w:rsidR="00FD0225" w:rsidRPr="000A5354" w:rsidRDefault="00BE1848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Gaped lecture Pair</w:t>
            </w:r>
            <w:r w:rsidR="00FD0225" w:rsidRPr="000A5354">
              <w:rPr>
                <w:rFonts w:ascii="Times New Roman" w:hAnsi="Times New Roman"/>
                <w:sz w:val="24"/>
              </w:rPr>
              <w:t xml:space="preserve"> and Group discussion,  reading po</w:t>
            </w:r>
            <w:r>
              <w:rPr>
                <w:rFonts w:ascii="Times New Roman" w:hAnsi="Times New Roman"/>
                <w:sz w:val="24"/>
              </w:rPr>
              <w:t xml:space="preserve">licy documents assignments, </w:t>
            </w:r>
            <w:r w:rsidR="00FD0225" w:rsidRPr="000A5354">
              <w:rPr>
                <w:rFonts w:ascii="Times New Roman" w:hAnsi="Times New Roman"/>
                <w:sz w:val="24"/>
              </w:rPr>
              <w:t xml:space="preserve"> reflection</w:t>
            </w:r>
            <w:r>
              <w:rPr>
                <w:rFonts w:ascii="Times New Roman" w:hAnsi="Times New Roman"/>
                <w:sz w:val="24"/>
              </w:rPr>
              <w:t xml:space="preserve"> Questions and answer</w:t>
            </w:r>
          </w:p>
        </w:tc>
        <w:tc>
          <w:tcPr>
            <w:tcW w:w="670" w:type="pct"/>
          </w:tcPr>
          <w:p w:rsidR="00FD0225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Wo</w:t>
            </w:r>
            <w:r w:rsidR="00BE1848">
              <w:rPr>
                <w:rFonts w:ascii="Times New Roman" w:hAnsi="Times New Roman"/>
                <w:sz w:val="24"/>
              </w:rPr>
              <w:t>rk sheets,</w:t>
            </w:r>
            <w:r w:rsidRPr="000A5354">
              <w:rPr>
                <w:rFonts w:ascii="Times New Roman" w:hAnsi="Times New Roman"/>
                <w:sz w:val="24"/>
              </w:rPr>
              <w:t xml:space="preserve"> flip charts,</w:t>
            </w:r>
          </w:p>
          <w:p w:rsidR="00BE1848" w:rsidRDefault="00BE1848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Tables</w:t>
            </w:r>
          </w:p>
          <w:p w:rsidR="00BE1848" w:rsidRPr="000A5354" w:rsidRDefault="00BE1848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</w:tcPr>
          <w:p w:rsidR="00FD0225" w:rsidRDefault="00FD0225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observation, monitoring, assignments</w:t>
            </w:r>
          </w:p>
          <w:p w:rsidR="00BE1848" w:rsidRDefault="00BE1848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group assessment</w:t>
            </w:r>
          </w:p>
          <w:p w:rsidR="00BE1848" w:rsidRPr="000A5354" w:rsidRDefault="00BE1848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questioning</w:t>
            </w:r>
          </w:p>
        </w:tc>
      </w:tr>
      <w:tr w:rsidR="008D2FB8" w:rsidRPr="000A5354" w:rsidTr="008D2FB8">
        <w:trPr>
          <w:trHeight w:val="1799"/>
        </w:trPr>
        <w:tc>
          <w:tcPr>
            <w:tcW w:w="1243" w:type="pct"/>
          </w:tcPr>
          <w:p w:rsidR="00FD0225" w:rsidRPr="008D2FB8" w:rsidRDefault="00FD0225" w:rsidP="00FD022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8D2FB8">
              <w:rPr>
                <w:rFonts w:ascii="Times New Roman" w:hAnsi="Times New Roman"/>
              </w:rPr>
              <w:lastRenderedPageBreak/>
              <w:t>Identify  preschool curricular  documents</w:t>
            </w:r>
          </w:p>
          <w:p w:rsidR="00FD0225" w:rsidRPr="008D2FB8" w:rsidRDefault="00803F09" w:rsidP="00FD022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Tell how preschool curriculum is prepared</w:t>
            </w:r>
            <w:r w:rsidR="00FD0225" w:rsidRPr="008D2FB8">
              <w:rPr>
                <w:rFonts w:ascii="Times New Roman" w:hAnsi="Times New Roman"/>
              </w:rPr>
              <w:t xml:space="preserve">   contents  of pre-school curriculum</w:t>
            </w:r>
          </w:p>
        </w:tc>
        <w:tc>
          <w:tcPr>
            <w:tcW w:w="1183" w:type="pct"/>
          </w:tcPr>
          <w:p w:rsidR="00FD0225" w:rsidRPr="000A5354" w:rsidRDefault="00FD0225" w:rsidP="00FD022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450" w:hanging="450"/>
            </w:pPr>
            <w:r w:rsidRPr="000A5354">
              <w:t>Introduction of Pre-school Curriculum</w:t>
            </w:r>
          </w:p>
          <w:p w:rsidR="00FD0225" w:rsidRPr="000A5354" w:rsidRDefault="00FD0225" w:rsidP="00FD0225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665" w:hanging="665"/>
            </w:pPr>
            <w:r w:rsidRPr="000A5354">
              <w:t>Pre-School Curricular Documents</w:t>
            </w:r>
          </w:p>
          <w:p w:rsidR="00FD0225" w:rsidRPr="000A5354" w:rsidRDefault="00FD0225" w:rsidP="00FD0225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665" w:hanging="665"/>
            </w:pPr>
            <w:r w:rsidRPr="000A5354">
              <w:t>Preparation of pre-school Curriculum</w:t>
            </w:r>
          </w:p>
        </w:tc>
        <w:tc>
          <w:tcPr>
            <w:tcW w:w="367" w:type="pct"/>
          </w:tcPr>
          <w:p w:rsidR="00FD0225" w:rsidRPr="000A5354" w:rsidRDefault="006A3146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3hrs</w:t>
            </w:r>
          </w:p>
        </w:tc>
        <w:tc>
          <w:tcPr>
            <w:tcW w:w="757" w:type="pct"/>
          </w:tcPr>
          <w:p w:rsidR="00803F09" w:rsidRDefault="00803F09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Buzz  group ,brain storming</w:t>
            </w:r>
          </w:p>
          <w:p w:rsidR="00FD0225" w:rsidRPr="000A5354" w:rsidRDefault="00803F09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Questioning and answering</w:t>
            </w:r>
            <w:r w:rsidR="00FD0225" w:rsidRPr="000A53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70" w:type="pct"/>
          </w:tcPr>
          <w:p w:rsidR="00FD0225" w:rsidRPr="000A5354" w:rsidRDefault="00803F09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pres</w:t>
            </w:r>
            <w:r>
              <w:rPr>
                <w:rFonts w:ascii="Times New Roman" w:hAnsi="Times New Roman"/>
                <w:sz w:val="24"/>
              </w:rPr>
              <w:t>chool syllabus, policy  documents, flip charts</w:t>
            </w:r>
          </w:p>
        </w:tc>
        <w:tc>
          <w:tcPr>
            <w:tcW w:w="780" w:type="pct"/>
          </w:tcPr>
          <w:p w:rsidR="00FD0225" w:rsidRPr="000A5354" w:rsidRDefault="00803F09" w:rsidP="00FD02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project work, assignment, group participat</w:t>
            </w:r>
            <w:r w:rsidR="00406E5D">
              <w:rPr>
                <w:rFonts w:ascii="Times New Roman" w:hAnsi="Times New Roman"/>
                <w:sz w:val="24"/>
              </w:rPr>
              <w:t>ion, group assessment oral and written  questions , quiz</w:t>
            </w:r>
          </w:p>
        </w:tc>
      </w:tr>
    </w:tbl>
    <w:p w:rsidR="000C2910" w:rsidRPr="008C3CA7" w:rsidRDefault="000C2910" w:rsidP="000C2910">
      <w:pPr>
        <w:spacing w:after="0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>References</w:t>
      </w:r>
    </w:p>
    <w:p w:rsidR="000C2910" w:rsidRPr="008D2FB8" w:rsidRDefault="000C2910" w:rsidP="002C5F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r w:rsidRPr="008D2FB8">
        <w:rPr>
          <w:rFonts w:ascii="Times New Roman" w:hAnsi="Times New Roman"/>
          <w:sz w:val="20"/>
        </w:rPr>
        <w:t>ICDR- Teacher Education Handbook 1999 A.A</w:t>
      </w:r>
    </w:p>
    <w:p w:rsidR="000C2910" w:rsidRPr="008D2FB8" w:rsidRDefault="000C2910" w:rsidP="002C5F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r w:rsidRPr="008D2FB8">
        <w:rPr>
          <w:rFonts w:ascii="Times New Roman" w:hAnsi="Times New Roman"/>
          <w:sz w:val="20"/>
        </w:rPr>
        <w:t xml:space="preserve">David Pratt- Curriculum design and development 1980 </w:t>
      </w:r>
    </w:p>
    <w:p w:rsidR="000C2910" w:rsidRPr="008D2FB8" w:rsidRDefault="000C2910" w:rsidP="002C5F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r w:rsidRPr="008D2FB8">
        <w:rPr>
          <w:rFonts w:ascii="Times New Roman" w:hAnsi="Times New Roman"/>
          <w:sz w:val="20"/>
        </w:rPr>
        <w:t xml:space="preserve">George S. Morison – Early Childhood Education Today 1984 </w:t>
      </w:r>
      <w:smartTag w:uri="urn:schemas-microsoft-com:office:smarttags" w:element="country-region">
        <w:smartTag w:uri="urn:schemas-microsoft-com:office:smarttags" w:element="place">
          <w:r w:rsidRPr="008D2FB8">
            <w:rPr>
              <w:rFonts w:ascii="Times New Roman" w:hAnsi="Times New Roman"/>
              <w:sz w:val="20"/>
            </w:rPr>
            <w:t>USA</w:t>
          </w:r>
        </w:smartTag>
      </w:smartTag>
      <w:r w:rsidRPr="008D2FB8">
        <w:rPr>
          <w:rFonts w:ascii="Times New Roman" w:hAnsi="Times New Roman"/>
          <w:sz w:val="20"/>
        </w:rPr>
        <w:t xml:space="preserve"> </w:t>
      </w:r>
    </w:p>
    <w:p w:rsidR="000C2910" w:rsidRPr="008D2FB8" w:rsidRDefault="000C2910" w:rsidP="002C5F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r w:rsidRPr="008D2FB8">
        <w:rPr>
          <w:rFonts w:ascii="Times New Roman" w:hAnsi="Times New Roman"/>
          <w:sz w:val="20"/>
        </w:rPr>
        <w:t>Foster and Headleys- Education In The Kindergarten 1966 N.Y</w:t>
      </w:r>
    </w:p>
    <w:p w:rsidR="000C2910" w:rsidRPr="008D2FB8" w:rsidRDefault="000C2910" w:rsidP="002C5F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r w:rsidRPr="008D2FB8">
        <w:rPr>
          <w:rFonts w:ascii="Times New Roman" w:hAnsi="Times New Roman"/>
          <w:sz w:val="20"/>
        </w:rPr>
        <w:t xml:space="preserve">J.MCV.HUNT- The Montessori Method Eighteenth Edition 1974 </w:t>
      </w:r>
      <w:smartTag w:uri="urn:schemas-microsoft-com:office:smarttags" w:element="country-region">
        <w:smartTag w:uri="urn:schemas-microsoft-com:office:smarttags" w:element="place">
          <w:r w:rsidRPr="008D2FB8">
            <w:rPr>
              <w:rFonts w:ascii="Times New Roman" w:hAnsi="Times New Roman"/>
              <w:sz w:val="20"/>
            </w:rPr>
            <w:t>USA</w:t>
          </w:r>
        </w:smartTag>
      </w:smartTag>
    </w:p>
    <w:p w:rsidR="000C2910" w:rsidRPr="008D2FB8" w:rsidRDefault="000C2910" w:rsidP="002C5F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r w:rsidRPr="008D2FB8">
        <w:rPr>
          <w:rFonts w:ascii="Times New Roman" w:hAnsi="Times New Roman"/>
          <w:sz w:val="20"/>
        </w:rPr>
        <w:t xml:space="preserve">Aparajaita chowdhury- Preschool Children 2002 </w:t>
      </w:r>
      <w:smartTag w:uri="urn:schemas-microsoft-com:office:smarttags" w:element="City">
        <w:smartTag w:uri="urn:schemas-microsoft-com:office:smarttags" w:element="place">
          <w:r w:rsidRPr="008D2FB8">
            <w:rPr>
              <w:rFonts w:ascii="Times New Roman" w:hAnsi="Times New Roman"/>
              <w:sz w:val="20"/>
            </w:rPr>
            <w:t>Delhi</w:t>
          </w:r>
        </w:smartTag>
      </w:smartTag>
    </w:p>
    <w:p w:rsidR="000C2910" w:rsidRPr="008D2FB8" w:rsidRDefault="000C2910" w:rsidP="002C5F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D2FB8">
        <w:rPr>
          <w:rFonts w:ascii="Times New Roman" w:hAnsi="Times New Roman"/>
          <w:sz w:val="20"/>
        </w:rPr>
        <w:t>Tina Bruce and Carolyn Megitt- Childcare and Education 2005</w:t>
      </w:r>
    </w:p>
    <w:p w:rsidR="00622229" w:rsidRDefault="00622229" w:rsidP="000A5354">
      <w:pPr>
        <w:jc w:val="both"/>
        <w:rPr>
          <w:b/>
          <w:sz w:val="28"/>
        </w:rPr>
      </w:pPr>
    </w:p>
    <w:p w:rsidR="00622229" w:rsidRDefault="00622229" w:rsidP="000A5354">
      <w:pPr>
        <w:jc w:val="both"/>
        <w:rPr>
          <w:b/>
          <w:sz w:val="28"/>
        </w:rPr>
      </w:pPr>
    </w:p>
    <w:p w:rsidR="00622229" w:rsidRDefault="00622229" w:rsidP="000A5354">
      <w:pPr>
        <w:jc w:val="both"/>
        <w:rPr>
          <w:b/>
          <w:sz w:val="28"/>
        </w:rPr>
      </w:pPr>
    </w:p>
    <w:p w:rsidR="00622229" w:rsidRDefault="00622229" w:rsidP="000A5354">
      <w:pPr>
        <w:jc w:val="both"/>
        <w:rPr>
          <w:b/>
          <w:sz w:val="28"/>
        </w:rPr>
      </w:pPr>
    </w:p>
    <w:p w:rsidR="00622229" w:rsidRDefault="00622229" w:rsidP="000A5354">
      <w:pPr>
        <w:jc w:val="both"/>
        <w:rPr>
          <w:b/>
          <w:sz w:val="28"/>
        </w:rPr>
      </w:pPr>
    </w:p>
    <w:p w:rsidR="00622229" w:rsidRDefault="00622229" w:rsidP="000A5354">
      <w:pPr>
        <w:jc w:val="both"/>
        <w:rPr>
          <w:b/>
          <w:sz w:val="28"/>
        </w:rPr>
      </w:pPr>
    </w:p>
    <w:p w:rsidR="00622229" w:rsidRDefault="00622229" w:rsidP="000A5354">
      <w:pPr>
        <w:jc w:val="both"/>
        <w:rPr>
          <w:b/>
          <w:sz w:val="28"/>
        </w:rPr>
      </w:pPr>
    </w:p>
    <w:p w:rsidR="00622229" w:rsidRDefault="00622229" w:rsidP="000A5354">
      <w:pPr>
        <w:jc w:val="both"/>
        <w:rPr>
          <w:b/>
          <w:sz w:val="28"/>
        </w:rPr>
      </w:pPr>
    </w:p>
    <w:p w:rsidR="00622229" w:rsidRDefault="00622229" w:rsidP="000A5354">
      <w:pPr>
        <w:jc w:val="both"/>
        <w:rPr>
          <w:b/>
          <w:sz w:val="28"/>
        </w:rPr>
      </w:pPr>
    </w:p>
    <w:p w:rsidR="000A5354" w:rsidRPr="000A5354" w:rsidRDefault="000A5354" w:rsidP="000A5354">
      <w:pPr>
        <w:jc w:val="both"/>
        <w:rPr>
          <w:rFonts w:ascii="Times New Roman" w:hAnsi="Times New Roman"/>
          <w:b/>
          <w:sz w:val="28"/>
        </w:rPr>
      </w:pPr>
      <w:r w:rsidRPr="000A5354">
        <w:rPr>
          <w:b/>
          <w:sz w:val="28"/>
        </w:rPr>
        <w:t xml:space="preserve">Unit-3- </w:t>
      </w:r>
      <w:r w:rsidRPr="000A5354">
        <w:rPr>
          <w:rFonts w:ascii="Times New Roman" w:hAnsi="Times New Roman"/>
          <w:b/>
          <w:sz w:val="28"/>
        </w:rPr>
        <w:t>Methods of Developing and Teaching Children (9 hours)</w:t>
      </w:r>
    </w:p>
    <w:p w:rsidR="000A5354" w:rsidRPr="000A5354" w:rsidRDefault="000A5354" w:rsidP="000A5354">
      <w:pPr>
        <w:jc w:val="both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b/>
          <w:sz w:val="24"/>
        </w:rPr>
        <w:t>Unit Learning Outcomes</w:t>
      </w:r>
      <w:r w:rsidRPr="000A5354">
        <w:rPr>
          <w:rFonts w:ascii="Times New Roman" w:hAnsi="Times New Roman"/>
          <w:sz w:val="24"/>
        </w:rPr>
        <w:t xml:space="preserve">: after completing this unit </w:t>
      </w:r>
      <w:r>
        <w:rPr>
          <w:rFonts w:ascii="Times New Roman" w:hAnsi="Times New Roman"/>
          <w:sz w:val="24"/>
        </w:rPr>
        <w:t>prospective preschool teacher</w:t>
      </w:r>
      <w:r w:rsidRPr="000A5354">
        <w:rPr>
          <w:rFonts w:ascii="Times New Roman" w:hAnsi="Times New Roman"/>
          <w:sz w:val="24"/>
        </w:rPr>
        <w:t xml:space="preserve">s will be </w:t>
      </w:r>
      <w:r w:rsidR="007107EC">
        <w:rPr>
          <w:rFonts w:ascii="Times New Roman" w:hAnsi="Times New Roman"/>
          <w:sz w:val="24"/>
        </w:rPr>
        <w:t>able to</w:t>
      </w:r>
    </w:p>
    <w:p w:rsidR="000A5354" w:rsidRPr="000A5354" w:rsidRDefault="0079297B" w:rsidP="007107E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Attempt </w:t>
      </w:r>
      <w:r w:rsidR="00FB31B0">
        <w:rPr>
          <w:rFonts w:ascii="Times New Roman" w:hAnsi="Times New Roman"/>
          <w:sz w:val="24"/>
        </w:rPr>
        <w:t xml:space="preserve">to use </w:t>
      </w:r>
      <w:r>
        <w:rPr>
          <w:rFonts w:ascii="Times New Roman" w:hAnsi="Times New Roman"/>
          <w:sz w:val="24"/>
        </w:rPr>
        <w:t xml:space="preserve">techniques of teaching </w:t>
      </w:r>
    </w:p>
    <w:p w:rsidR="000A5354" w:rsidRPr="000A5354" w:rsidRDefault="000A5354" w:rsidP="000A535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Recognize various active learning methods in Pre-school</w:t>
      </w:r>
    </w:p>
    <w:p w:rsidR="000A5354" w:rsidRPr="00A7421E" w:rsidRDefault="000A5354" w:rsidP="00A7421E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b/>
        </w:rPr>
      </w:pPr>
      <w:r w:rsidRPr="000A5354">
        <w:rPr>
          <w:rFonts w:ascii="Times New Roman" w:hAnsi="Times New Roman"/>
          <w:sz w:val="24"/>
        </w:rPr>
        <w:t>Appreciate Practical activities in preschool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5109"/>
        <w:gridCol w:w="987"/>
        <w:gridCol w:w="2241"/>
        <w:gridCol w:w="2085"/>
        <w:gridCol w:w="1742"/>
      </w:tblGrid>
      <w:tr w:rsidR="008D2FB8" w:rsidRPr="00A7421E" w:rsidTr="00A7421E">
        <w:trPr>
          <w:tblHeader/>
        </w:trPr>
        <w:tc>
          <w:tcPr>
            <w:tcW w:w="712" w:type="pct"/>
          </w:tcPr>
          <w:p w:rsidR="006A3146" w:rsidRPr="00A7421E" w:rsidRDefault="006A3146" w:rsidP="00A742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21E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801" w:type="pct"/>
          </w:tcPr>
          <w:p w:rsidR="006A3146" w:rsidRPr="00A7421E" w:rsidRDefault="006A3146" w:rsidP="00A7421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7421E">
              <w:rPr>
                <w:rFonts w:ascii="Times New Roman" w:hAnsi="Times New Roman"/>
                <w:b/>
              </w:rPr>
              <w:t>Content</w:t>
            </w:r>
          </w:p>
        </w:tc>
        <w:tc>
          <w:tcPr>
            <w:tcW w:w="348" w:type="pct"/>
          </w:tcPr>
          <w:p w:rsidR="006A3146" w:rsidRPr="00A7421E" w:rsidRDefault="006A3146" w:rsidP="00A7421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7421E">
              <w:rPr>
                <w:rFonts w:ascii="Times New Roman" w:hAnsi="Times New Roman"/>
                <w:b/>
              </w:rPr>
              <w:t>Time allotted</w:t>
            </w:r>
          </w:p>
        </w:tc>
        <w:tc>
          <w:tcPr>
            <w:tcW w:w="790" w:type="pct"/>
          </w:tcPr>
          <w:p w:rsidR="006A3146" w:rsidRPr="00A7421E" w:rsidRDefault="006A3146" w:rsidP="00A7421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7421E">
              <w:rPr>
                <w:rFonts w:ascii="Times New Roman" w:hAnsi="Times New Roman"/>
                <w:b/>
              </w:rPr>
              <w:t>Instructional Methodology</w:t>
            </w:r>
          </w:p>
        </w:tc>
        <w:tc>
          <w:tcPr>
            <w:tcW w:w="735" w:type="pct"/>
          </w:tcPr>
          <w:p w:rsidR="006A3146" w:rsidRPr="00A7421E" w:rsidRDefault="006A3146" w:rsidP="00A7421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7421E">
              <w:rPr>
                <w:rFonts w:ascii="Times New Roman" w:hAnsi="Times New Roman"/>
                <w:b/>
              </w:rPr>
              <w:t>Instructional Materials</w:t>
            </w:r>
          </w:p>
        </w:tc>
        <w:tc>
          <w:tcPr>
            <w:tcW w:w="614" w:type="pct"/>
          </w:tcPr>
          <w:p w:rsidR="006A3146" w:rsidRPr="00A7421E" w:rsidRDefault="006A3146" w:rsidP="00A7421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7421E">
              <w:rPr>
                <w:rFonts w:ascii="Times New Roman" w:hAnsi="Times New Roman"/>
                <w:b/>
              </w:rPr>
              <w:t>Assessment Techniques</w:t>
            </w:r>
          </w:p>
        </w:tc>
      </w:tr>
      <w:tr w:rsidR="008D2FB8" w:rsidRPr="000A5354" w:rsidTr="008D2FB8">
        <w:trPr>
          <w:trHeight w:val="1646"/>
        </w:trPr>
        <w:tc>
          <w:tcPr>
            <w:tcW w:w="712" w:type="pct"/>
          </w:tcPr>
          <w:p w:rsidR="006A3146" w:rsidRPr="000A5354" w:rsidRDefault="006A3146" w:rsidP="008D2FB8">
            <w:pPr>
              <w:numPr>
                <w:ilvl w:val="0"/>
                <w:numId w:val="37"/>
              </w:numPr>
              <w:spacing w:after="0" w:line="240" w:lineRule="auto"/>
              <w:ind w:left="270" w:hanging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Identify procedures of  using techniques of teaching </w:t>
            </w:r>
          </w:p>
        </w:tc>
        <w:tc>
          <w:tcPr>
            <w:tcW w:w="1801" w:type="pct"/>
          </w:tcPr>
          <w:p w:rsidR="00C73E1C" w:rsidRDefault="00C73E1C" w:rsidP="006A3146">
            <w:pPr>
              <w:pStyle w:val="ListParagraph"/>
              <w:numPr>
                <w:ilvl w:val="1"/>
                <w:numId w:val="18"/>
              </w:numPr>
              <w:ind w:left="540" w:hanging="4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process of teaching and learning in pre school</w:t>
            </w:r>
          </w:p>
          <w:p w:rsidR="00C73E1C" w:rsidRDefault="00C73E1C" w:rsidP="006A3146">
            <w:pPr>
              <w:pStyle w:val="ListParagraph"/>
              <w:numPr>
                <w:ilvl w:val="1"/>
                <w:numId w:val="18"/>
              </w:numPr>
              <w:ind w:left="540" w:hanging="4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Definition and concepts of teaching </w:t>
            </w:r>
          </w:p>
          <w:p w:rsidR="00C73E1C" w:rsidRDefault="00C73E1C" w:rsidP="006A3146">
            <w:pPr>
              <w:pStyle w:val="ListParagraph"/>
              <w:numPr>
                <w:ilvl w:val="1"/>
                <w:numId w:val="18"/>
              </w:numPr>
              <w:ind w:left="540" w:hanging="4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Definition and concept of learning in preschool</w:t>
            </w:r>
          </w:p>
          <w:p w:rsidR="00C73E1C" w:rsidRDefault="006A3146" w:rsidP="00C73E1C">
            <w:pPr>
              <w:pStyle w:val="ListParagraph"/>
              <w:numPr>
                <w:ilvl w:val="1"/>
                <w:numId w:val="18"/>
              </w:numPr>
              <w:ind w:left="540" w:hanging="4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</w:t>
            </w:r>
            <w:r w:rsidR="00C73E1C">
              <w:rPr>
                <w:rFonts w:ascii="Times New Roman" w:hAnsi="Times New Roman"/>
                <w:sz w:val="24"/>
              </w:rPr>
              <w:t>ching techniques</w:t>
            </w:r>
          </w:p>
          <w:p w:rsidR="00C73E1C" w:rsidRDefault="00C73E1C" w:rsidP="00C73E1C">
            <w:pPr>
              <w:pStyle w:val="ListParagraph"/>
              <w:ind w:left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3.4.1 teacher cantered approach</w:t>
            </w:r>
          </w:p>
          <w:p w:rsidR="00C73E1C" w:rsidRPr="00C73E1C" w:rsidRDefault="00C73E1C" w:rsidP="00C73E1C">
            <w:pPr>
              <w:pStyle w:val="ListParagraph"/>
              <w:ind w:left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3.4.2 student  centred/active learning</w:t>
            </w:r>
          </w:p>
          <w:p w:rsidR="006A3146" w:rsidRPr="000A5354" w:rsidRDefault="006A3146" w:rsidP="006A314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8" w:type="pct"/>
          </w:tcPr>
          <w:p w:rsidR="006A3146" w:rsidRDefault="00380B94" w:rsidP="006A31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A3146">
              <w:rPr>
                <w:rFonts w:ascii="Times New Roman" w:hAnsi="Times New Roman"/>
                <w:sz w:val="24"/>
              </w:rPr>
              <w:t xml:space="preserve"> hr</w:t>
            </w:r>
          </w:p>
          <w:p w:rsidR="006A3146" w:rsidRDefault="006A3146" w:rsidP="006A314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6A3146" w:rsidRDefault="006A3146" w:rsidP="006A314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6A3146" w:rsidRDefault="006A3146" w:rsidP="006A314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6A3146" w:rsidRDefault="006A3146" w:rsidP="006A314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6A3146" w:rsidRPr="00FD0225" w:rsidRDefault="006A3146" w:rsidP="006A314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pct"/>
          </w:tcPr>
          <w:p w:rsidR="006A3146" w:rsidRPr="000A5354" w:rsidRDefault="006A3146" w:rsidP="008D2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Gaped lecture,</w:t>
            </w:r>
          </w:p>
          <w:p w:rsidR="006A3146" w:rsidRPr="000A5354" w:rsidRDefault="00C73E1C" w:rsidP="008D2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Pai</w:t>
            </w:r>
            <w:r w:rsidR="006A3146" w:rsidRPr="000A5354">
              <w:rPr>
                <w:rFonts w:ascii="Times New Roman" w:hAnsi="Times New Roman"/>
                <w:sz w:val="24"/>
              </w:rPr>
              <w:t xml:space="preserve">r and Group discussion,  reading assignments, oral reflection </w:t>
            </w:r>
          </w:p>
        </w:tc>
        <w:tc>
          <w:tcPr>
            <w:tcW w:w="735" w:type="pct"/>
          </w:tcPr>
          <w:p w:rsidR="006A3146" w:rsidRPr="000A5354" w:rsidRDefault="006A3146" w:rsidP="008D2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 Flip charts</w:t>
            </w:r>
          </w:p>
          <w:p w:rsidR="006A3146" w:rsidRPr="000A5354" w:rsidRDefault="00FB31B0" w:rsidP="008D2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Tables </w:t>
            </w:r>
          </w:p>
          <w:p w:rsidR="006A3146" w:rsidRPr="000A5354" w:rsidRDefault="006A3146" w:rsidP="008D2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Guide books</w:t>
            </w:r>
          </w:p>
        </w:tc>
        <w:tc>
          <w:tcPr>
            <w:tcW w:w="614" w:type="pct"/>
          </w:tcPr>
          <w:p w:rsidR="006A3146" w:rsidRPr="000A5354" w:rsidRDefault="006A3146" w:rsidP="008D2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Quiz, oral questions, attendance</w:t>
            </w:r>
          </w:p>
        </w:tc>
      </w:tr>
      <w:tr w:rsidR="008D2FB8" w:rsidRPr="000A5354" w:rsidTr="008579F6">
        <w:trPr>
          <w:trHeight w:val="1785"/>
        </w:trPr>
        <w:tc>
          <w:tcPr>
            <w:tcW w:w="712" w:type="pct"/>
          </w:tcPr>
          <w:p w:rsidR="006A3146" w:rsidRPr="000A5354" w:rsidRDefault="006A3146" w:rsidP="006A314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6A3146" w:rsidRPr="000A5354" w:rsidRDefault="006A3146" w:rsidP="006A3146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Differentiate the various methods of developing and teaching children</w:t>
            </w:r>
          </w:p>
          <w:p w:rsidR="006A3146" w:rsidRPr="000A5354" w:rsidRDefault="006A3146" w:rsidP="006A3146">
            <w:pPr>
              <w:rPr>
                <w:rFonts w:ascii="Times New Roman" w:hAnsi="Times New Roman"/>
                <w:sz w:val="24"/>
              </w:rPr>
            </w:pPr>
          </w:p>
          <w:p w:rsidR="006A3146" w:rsidRPr="000A5354" w:rsidRDefault="006A3146" w:rsidP="006A314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1" w:type="pct"/>
          </w:tcPr>
          <w:p w:rsidR="006A3146" w:rsidRPr="000A5354" w:rsidRDefault="006A3146" w:rsidP="00C73E1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</w:rPr>
            </w:pPr>
          </w:p>
          <w:p w:rsidR="006A3146" w:rsidRPr="00C73E1C" w:rsidRDefault="006A3146" w:rsidP="00C73E1C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 w:hanging="63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Learning by Doing/</w:t>
            </w:r>
            <w:r w:rsidRPr="00C73E1C">
              <w:rPr>
                <w:rFonts w:ascii="Times New Roman" w:hAnsi="Times New Roman"/>
                <w:sz w:val="24"/>
              </w:rPr>
              <w:t>Practical activities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 w:hanging="63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Demonstration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 w:hanging="63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Songs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 w:hanging="630"/>
              <w:rPr>
                <w:b/>
                <w:sz w:val="28"/>
              </w:rPr>
            </w:pPr>
            <w:r w:rsidRPr="000A5354">
              <w:rPr>
                <w:rFonts w:ascii="Times New Roman" w:hAnsi="Times New Roman"/>
                <w:sz w:val="24"/>
              </w:rPr>
              <w:t>Play/game Method</w:t>
            </w:r>
          </w:p>
          <w:p w:rsidR="006A3146" w:rsidRPr="00C86B88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 w:hanging="630"/>
              <w:rPr>
                <w:b/>
                <w:sz w:val="28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Role play 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 w:hanging="630"/>
              <w:rPr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0A5354">
              <w:rPr>
                <w:rFonts w:ascii="Times New Roman" w:hAnsi="Times New Roman"/>
                <w:sz w:val="24"/>
              </w:rPr>
              <w:t>uzzle,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 w:hanging="630"/>
              <w:rPr>
                <w:b/>
                <w:sz w:val="28"/>
              </w:rPr>
            </w:pPr>
            <w:r w:rsidRPr="000A5354">
              <w:rPr>
                <w:rFonts w:ascii="Times New Roman" w:hAnsi="Times New Roman"/>
                <w:sz w:val="24"/>
              </w:rPr>
              <w:t>Explanation and discussion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 w:hanging="630"/>
              <w:rPr>
                <w:b/>
                <w:sz w:val="28"/>
              </w:rPr>
            </w:pPr>
            <w:r w:rsidRPr="000A5354">
              <w:rPr>
                <w:rFonts w:ascii="Times New Roman" w:hAnsi="Times New Roman"/>
                <w:sz w:val="24"/>
              </w:rPr>
              <w:t>Field Visit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 w:hanging="630"/>
              <w:rPr>
                <w:b/>
                <w:sz w:val="28"/>
              </w:rPr>
            </w:pPr>
            <w:r w:rsidRPr="000A5354">
              <w:rPr>
                <w:rFonts w:ascii="Times New Roman" w:hAnsi="Times New Roman"/>
                <w:sz w:val="24"/>
              </w:rPr>
              <w:t>Exploration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 w:hanging="630"/>
              <w:rPr>
                <w:b/>
                <w:sz w:val="28"/>
              </w:rPr>
            </w:pPr>
            <w:r w:rsidRPr="000A5354">
              <w:rPr>
                <w:rFonts w:ascii="Times New Roman" w:hAnsi="Times New Roman"/>
                <w:sz w:val="24"/>
              </w:rPr>
              <w:lastRenderedPageBreak/>
              <w:t>Story Telling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/>
              <w:rPr>
                <w:b/>
                <w:sz w:val="28"/>
              </w:rPr>
            </w:pPr>
            <w:r w:rsidRPr="000A5354">
              <w:t xml:space="preserve">Questioning Method 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/>
              <w:rPr>
                <w:b/>
                <w:sz w:val="28"/>
              </w:rPr>
            </w:pPr>
            <w:r w:rsidRPr="000A5354">
              <w:t>Group Method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/>
              <w:rPr>
                <w:b/>
                <w:sz w:val="28"/>
              </w:rPr>
            </w:pPr>
            <w:r w:rsidRPr="000A5354">
              <w:t xml:space="preserve"> Project Method</w:t>
            </w:r>
          </w:p>
          <w:p w:rsidR="006A3146" w:rsidRPr="000A5354" w:rsidRDefault="006A3146" w:rsidP="00A7421E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809"/>
              <w:rPr>
                <w:rFonts w:ascii="Times New Roman" w:hAnsi="Times New Roman"/>
                <w:sz w:val="24"/>
              </w:rPr>
            </w:pPr>
            <w:r w:rsidRPr="000A5354">
              <w:t xml:space="preserve">Phonic Method </w:t>
            </w:r>
          </w:p>
        </w:tc>
        <w:tc>
          <w:tcPr>
            <w:tcW w:w="348" w:type="pct"/>
          </w:tcPr>
          <w:p w:rsidR="006A3146" w:rsidRPr="000A5354" w:rsidRDefault="009A55F7" w:rsidP="006A31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  <w:r w:rsidR="006A3146">
              <w:rPr>
                <w:rFonts w:ascii="Times New Roman" w:hAnsi="Times New Roman"/>
                <w:sz w:val="24"/>
              </w:rPr>
              <w:t>hr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790" w:type="pct"/>
          </w:tcPr>
          <w:p w:rsidR="00FB31B0" w:rsidRDefault="00FB31B0" w:rsidP="006A314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B31B0" w:rsidRDefault="00FB31B0" w:rsidP="006A31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Gaped lecture</w:t>
            </w:r>
          </w:p>
          <w:p w:rsidR="006A3146" w:rsidRDefault="006A3146" w:rsidP="006A3146">
            <w:pPr>
              <w:spacing w:after="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Demonstrati</w:t>
            </w:r>
            <w:r w:rsidR="00FB31B0">
              <w:rPr>
                <w:rFonts w:ascii="Times New Roman" w:hAnsi="Times New Roman"/>
                <w:sz w:val="24"/>
              </w:rPr>
              <w:t>on, explanation, field trip, pai</w:t>
            </w:r>
            <w:r w:rsidRPr="000A5354">
              <w:rPr>
                <w:rFonts w:ascii="Times New Roman" w:hAnsi="Times New Roman"/>
                <w:sz w:val="24"/>
              </w:rPr>
              <w:t>r and group discussion, reflection</w:t>
            </w:r>
          </w:p>
          <w:p w:rsidR="00FB31B0" w:rsidRDefault="00FB31B0" w:rsidP="006A31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work</w:t>
            </w:r>
          </w:p>
          <w:p w:rsidR="00FB31B0" w:rsidRPr="000A5354" w:rsidRDefault="00FB31B0" w:rsidP="006A31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Q&amp;A,brain storming</w:t>
            </w:r>
          </w:p>
        </w:tc>
        <w:tc>
          <w:tcPr>
            <w:tcW w:w="735" w:type="pct"/>
          </w:tcPr>
          <w:p w:rsidR="006A3146" w:rsidRPr="000A5354" w:rsidRDefault="006A3146" w:rsidP="006A3146">
            <w:pPr>
              <w:spacing w:after="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Play materials(dolls, domino, lotto, picture cards etc) teaching aids( charts, flash cards, number roads, blocks etc) worksheets,  </w:t>
            </w:r>
          </w:p>
        </w:tc>
        <w:tc>
          <w:tcPr>
            <w:tcW w:w="614" w:type="pct"/>
          </w:tcPr>
          <w:p w:rsidR="006A3146" w:rsidRPr="000A5354" w:rsidRDefault="00FB31B0" w:rsidP="006A31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Oral question, </w:t>
            </w:r>
            <w:r w:rsidR="006A3146" w:rsidRPr="000A5354">
              <w:rPr>
                <w:rFonts w:ascii="Times New Roman" w:hAnsi="Times New Roman"/>
                <w:sz w:val="24"/>
              </w:rPr>
              <w:t>reflection, observation report,</w:t>
            </w:r>
          </w:p>
          <w:p w:rsidR="006A3146" w:rsidRPr="000A5354" w:rsidRDefault="006A3146" w:rsidP="006A3146">
            <w:pPr>
              <w:spacing w:after="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Group participation </w:t>
            </w:r>
            <w:r w:rsidR="00FB31B0" w:rsidRPr="000A5354">
              <w:rPr>
                <w:rFonts w:ascii="Times New Roman" w:hAnsi="Times New Roman"/>
                <w:sz w:val="24"/>
              </w:rPr>
              <w:t>quiz,</w:t>
            </w:r>
            <w:r w:rsidR="00FB31B0">
              <w:rPr>
                <w:rFonts w:ascii="Times New Roman" w:hAnsi="Times New Roman"/>
                <w:sz w:val="24"/>
              </w:rPr>
              <w:t xml:space="preserve"> group assessment</w:t>
            </w:r>
          </w:p>
        </w:tc>
      </w:tr>
      <w:tr w:rsidR="008D2FB8" w:rsidRPr="000A5354" w:rsidTr="008D2FB8">
        <w:trPr>
          <w:trHeight w:val="2150"/>
        </w:trPr>
        <w:tc>
          <w:tcPr>
            <w:tcW w:w="712" w:type="pct"/>
          </w:tcPr>
          <w:p w:rsidR="006A3146" w:rsidRPr="000A5354" w:rsidRDefault="00FB31B0" w:rsidP="00380B94">
            <w:pPr>
              <w:pStyle w:val="ListParagraph"/>
              <w:numPr>
                <w:ilvl w:val="0"/>
                <w:numId w:val="27"/>
              </w:numPr>
              <w:ind w:left="450" w:hanging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List criteria of selecting </w:t>
            </w:r>
            <w:r w:rsidR="006A3146" w:rsidRPr="000A535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methods of teaching </w:t>
            </w:r>
          </w:p>
        </w:tc>
        <w:tc>
          <w:tcPr>
            <w:tcW w:w="1801" w:type="pct"/>
          </w:tcPr>
          <w:p w:rsidR="006A3146" w:rsidRPr="000A5354" w:rsidRDefault="006A3146" w:rsidP="006A3146">
            <w:pPr>
              <w:pStyle w:val="ListParagraph"/>
              <w:numPr>
                <w:ilvl w:val="1"/>
                <w:numId w:val="18"/>
              </w:numPr>
              <w:ind w:left="446" w:hanging="446"/>
              <w:rPr>
                <w:b/>
                <w:sz w:val="28"/>
              </w:rPr>
            </w:pPr>
            <w:r w:rsidRPr="000A5354">
              <w:t>Selection of Teaching Method</w:t>
            </w:r>
          </w:p>
          <w:p w:rsidR="006A3146" w:rsidRPr="000A5354" w:rsidRDefault="006A3146" w:rsidP="006A3146">
            <w:pPr>
              <w:pStyle w:val="ListParagraph"/>
              <w:numPr>
                <w:ilvl w:val="2"/>
                <w:numId w:val="18"/>
              </w:numPr>
              <w:ind w:left="840" w:hanging="630"/>
              <w:rPr>
                <w:rFonts w:ascii="Times New Roman" w:hAnsi="Times New Roman"/>
                <w:sz w:val="24"/>
              </w:rPr>
            </w:pPr>
            <w:r w:rsidRPr="000A5354">
              <w:t>Criteria of selecting method of teach</w:t>
            </w:r>
            <w:r w:rsidR="00DB4492">
              <w:t xml:space="preserve">ing (objectives, contents,  </w:t>
            </w:r>
            <w:r w:rsidRPr="000A5354">
              <w:t>, class size, logistics, student and teacher background )</w:t>
            </w:r>
          </w:p>
        </w:tc>
        <w:tc>
          <w:tcPr>
            <w:tcW w:w="348" w:type="pct"/>
          </w:tcPr>
          <w:p w:rsidR="006A3146" w:rsidRPr="000A5354" w:rsidRDefault="009A55F7" w:rsidP="006A31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2hrs</w:t>
            </w:r>
          </w:p>
        </w:tc>
        <w:tc>
          <w:tcPr>
            <w:tcW w:w="790" w:type="pct"/>
          </w:tcPr>
          <w:p w:rsidR="006A3146" w:rsidRDefault="00DB4492" w:rsidP="006A31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Gaped lecture  </w:t>
            </w:r>
            <w:r w:rsidR="006A3146" w:rsidRPr="000A5354">
              <w:rPr>
                <w:rFonts w:ascii="Times New Roman" w:hAnsi="Times New Roman"/>
                <w:sz w:val="24"/>
              </w:rPr>
              <w:t xml:space="preserve"> d</w:t>
            </w:r>
            <w:r>
              <w:rPr>
                <w:rFonts w:ascii="Times New Roman" w:hAnsi="Times New Roman"/>
                <w:sz w:val="24"/>
              </w:rPr>
              <w:t xml:space="preserve">iscussions,  </w:t>
            </w:r>
            <w:r w:rsidR="006A3146" w:rsidRPr="000A5354">
              <w:rPr>
                <w:rFonts w:ascii="Times New Roman" w:hAnsi="Times New Roman"/>
                <w:sz w:val="24"/>
              </w:rPr>
              <w:t xml:space="preserve">presentation, </w:t>
            </w:r>
          </w:p>
          <w:p w:rsidR="00DB4492" w:rsidRDefault="00DB4492" w:rsidP="006A31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Question and answer</w:t>
            </w:r>
          </w:p>
          <w:p w:rsidR="00DB4492" w:rsidRPr="000A5354" w:rsidRDefault="00DB4492" w:rsidP="006A31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Reflection </w:t>
            </w:r>
          </w:p>
        </w:tc>
        <w:tc>
          <w:tcPr>
            <w:tcW w:w="735" w:type="pct"/>
          </w:tcPr>
          <w:p w:rsidR="006A3146" w:rsidRPr="000A5354" w:rsidRDefault="006A3146" w:rsidP="006A3146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 flipcharts, policy documents </w:t>
            </w:r>
          </w:p>
        </w:tc>
        <w:tc>
          <w:tcPr>
            <w:tcW w:w="614" w:type="pct"/>
          </w:tcPr>
          <w:p w:rsidR="006A3146" w:rsidRDefault="006A3146" w:rsidP="006A3146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 observation report,</w:t>
            </w:r>
          </w:p>
          <w:p w:rsidR="00DB4492" w:rsidRDefault="00DB4492" w:rsidP="006A31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group assessment</w:t>
            </w:r>
          </w:p>
          <w:p w:rsidR="00DB4492" w:rsidRDefault="00DB4492" w:rsidP="006A31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questioning</w:t>
            </w:r>
          </w:p>
          <w:p w:rsidR="00DB4492" w:rsidRPr="000A5354" w:rsidRDefault="00DB4492" w:rsidP="006A31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test</w:t>
            </w:r>
          </w:p>
        </w:tc>
      </w:tr>
    </w:tbl>
    <w:p w:rsidR="002C5FAE" w:rsidRPr="008C3CA7" w:rsidRDefault="002C5FAE" w:rsidP="002C5FAE">
      <w:pPr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>References</w:t>
      </w:r>
    </w:p>
    <w:p w:rsidR="002C5FAE" w:rsidRPr="008C3CA7" w:rsidRDefault="002C5FAE" w:rsidP="002C5FAE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 xml:space="preserve">George S. Morison – Early Childhood Education Today 1984 </w:t>
      </w:r>
      <w:smartTag w:uri="urn:schemas-microsoft-com:office:smarttags" w:element="country-region">
        <w:smartTag w:uri="urn:schemas-microsoft-com:office:smarttags" w:element="place">
          <w:r w:rsidRPr="008C3CA7">
            <w:rPr>
              <w:rFonts w:ascii="Times New Roman" w:hAnsi="Times New Roman"/>
              <w:sz w:val="24"/>
            </w:rPr>
            <w:t>USA</w:t>
          </w:r>
        </w:smartTag>
      </w:smartTag>
      <w:r w:rsidRPr="008C3CA7">
        <w:rPr>
          <w:rFonts w:ascii="Times New Roman" w:hAnsi="Times New Roman"/>
          <w:sz w:val="24"/>
        </w:rPr>
        <w:t xml:space="preserve"> </w:t>
      </w:r>
    </w:p>
    <w:p w:rsidR="002C5FAE" w:rsidRPr="008C3CA7" w:rsidRDefault="002C5FAE" w:rsidP="002C5FAE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>Foster and Headleys- Education In The Kindergarten 1966 N.Y</w:t>
      </w:r>
    </w:p>
    <w:p w:rsidR="002C5FAE" w:rsidRPr="008C3CA7" w:rsidRDefault="002C5FAE" w:rsidP="002C5FAE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 xml:space="preserve">J.MCV.HUNT- The Montessori Method Eighteenth Edition 1974 </w:t>
      </w:r>
      <w:smartTag w:uri="urn:schemas-microsoft-com:office:smarttags" w:element="country-region">
        <w:smartTag w:uri="urn:schemas-microsoft-com:office:smarttags" w:element="place">
          <w:r w:rsidRPr="008C3CA7">
            <w:rPr>
              <w:rFonts w:ascii="Times New Roman" w:hAnsi="Times New Roman"/>
              <w:sz w:val="24"/>
            </w:rPr>
            <w:t>USA</w:t>
          </w:r>
        </w:smartTag>
      </w:smartTag>
    </w:p>
    <w:p w:rsidR="002C5FAE" w:rsidRPr="008C3CA7" w:rsidRDefault="002C5FAE" w:rsidP="002C5FAE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 xml:space="preserve">Aparajaita chowdhury- Preschool Children 2002 </w:t>
      </w:r>
      <w:smartTag w:uri="urn:schemas-microsoft-com:office:smarttags" w:element="City">
        <w:smartTag w:uri="urn:schemas-microsoft-com:office:smarttags" w:element="place">
          <w:r w:rsidRPr="008C3CA7">
            <w:rPr>
              <w:rFonts w:ascii="Times New Roman" w:hAnsi="Times New Roman"/>
              <w:sz w:val="24"/>
            </w:rPr>
            <w:t>Delhi</w:t>
          </w:r>
        </w:smartTag>
      </w:smartTag>
    </w:p>
    <w:p w:rsidR="002C5FAE" w:rsidRPr="008C3CA7" w:rsidRDefault="002C5FAE" w:rsidP="002C5FAE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>Tina Bruce and Carolyn Megitt- Childcare and Education 2005</w:t>
      </w:r>
    </w:p>
    <w:p w:rsidR="002C5FAE" w:rsidRPr="008C3CA7" w:rsidRDefault="002C5FAE" w:rsidP="002C5FAE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 w:rsidRPr="008C3CA7">
        <w:rPr>
          <w:rFonts w:ascii="Times New Roman" w:hAnsi="Power Geez Unicode1"/>
          <w:sz w:val="24"/>
        </w:rPr>
        <w:t>ሥምረት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ማሞ</w:t>
      </w:r>
      <w:r w:rsidRPr="008C3CA7">
        <w:rPr>
          <w:rFonts w:ascii="Times New Roman" w:hAnsi="Times New Roman"/>
          <w:sz w:val="24"/>
        </w:rPr>
        <w:t xml:space="preserve">- </w:t>
      </w:r>
      <w:r w:rsidRPr="008C3CA7">
        <w:rPr>
          <w:rFonts w:ascii="Times New Roman" w:hAnsi="Power Geez Unicode1"/>
          <w:sz w:val="24"/>
        </w:rPr>
        <w:t>የሕፃናት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ሥነ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ትምህርት</w:t>
      </w:r>
      <w:r w:rsidRPr="008C3CA7">
        <w:rPr>
          <w:rFonts w:ascii="Times New Roman" w:hAnsi="Times New Roman"/>
          <w:sz w:val="24"/>
        </w:rPr>
        <w:t xml:space="preserve"> 1981 / </w:t>
      </w:r>
      <w:r w:rsidRPr="008C3CA7">
        <w:rPr>
          <w:rFonts w:ascii="Times New Roman" w:hAnsi="Power Geez Unicode1"/>
          <w:sz w:val="24"/>
        </w:rPr>
        <w:t>ለ</w:t>
      </w:r>
      <w:r w:rsidRPr="008C3CA7">
        <w:rPr>
          <w:rFonts w:ascii="Times New Roman" w:hAnsi="Times New Roman"/>
          <w:sz w:val="24"/>
        </w:rPr>
        <w:t xml:space="preserve"> 3 </w:t>
      </w:r>
      <w:r w:rsidRPr="008C3CA7">
        <w:rPr>
          <w:rFonts w:ascii="Times New Roman" w:hAnsi="Power Geez Unicode1"/>
          <w:sz w:val="24"/>
        </w:rPr>
        <w:t>ወራት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ስልጠና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የተዘጋጀ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ጥራዝ</w:t>
      </w:r>
      <w:r w:rsidRPr="008C3CA7">
        <w:rPr>
          <w:rFonts w:ascii="Times New Roman" w:hAnsi="Times New Roman"/>
          <w:sz w:val="24"/>
        </w:rPr>
        <w:t>/</w:t>
      </w:r>
    </w:p>
    <w:p w:rsidR="008579F6" w:rsidRDefault="002C5FAE" w:rsidP="008579F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 w:rsidRPr="008C3CA7">
        <w:rPr>
          <w:rFonts w:ascii="Times New Roman" w:hAnsi="Power Geez Unicode1"/>
          <w:sz w:val="24"/>
        </w:rPr>
        <w:t>ትምህርት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ሚኒስቴር</w:t>
      </w:r>
      <w:r w:rsidRPr="008C3CA7">
        <w:rPr>
          <w:rFonts w:ascii="Times New Roman" w:hAnsi="Times New Roman"/>
          <w:sz w:val="24"/>
        </w:rPr>
        <w:t xml:space="preserve"> - </w:t>
      </w:r>
      <w:r w:rsidRPr="008C3CA7">
        <w:rPr>
          <w:rFonts w:ascii="Times New Roman" w:hAnsi="Power Geez Unicode1"/>
          <w:sz w:val="24"/>
        </w:rPr>
        <w:t>የቅድመ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መደበኛ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መርሀ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ትምህርት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ግንቦት</w:t>
      </w:r>
      <w:r w:rsidRPr="008C3CA7">
        <w:rPr>
          <w:rFonts w:ascii="Times New Roman" w:hAnsi="Times New Roman"/>
          <w:sz w:val="24"/>
        </w:rPr>
        <w:t xml:space="preserve"> 2001</w:t>
      </w:r>
    </w:p>
    <w:p w:rsidR="002C5FAE" w:rsidRPr="008579F6" w:rsidRDefault="002C5FAE" w:rsidP="008579F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 w:rsidRPr="008579F6">
        <w:rPr>
          <w:rFonts w:ascii="Times New Roman" w:hAnsi="Power Geez Unicode1"/>
          <w:sz w:val="24"/>
        </w:rPr>
        <w:t>ትምህርት</w:t>
      </w:r>
      <w:r w:rsidRPr="008579F6">
        <w:rPr>
          <w:rFonts w:ascii="Times New Roman" w:hAnsi="Times New Roman"/>
          <w:sz w:val="24"/>
        </w:rPr>
        <w:t xml:space="preserve"> </w:t>
      </w:r>
      <w:r w:rsidRPr="008579F6">
        <w:rPr>
          <w:rFonts w:ascii="Times New Roman" w:hAnsi="Power Geez Unicode1"/>
          <w:sz w:val="24"/>
        </w:rPr>
        <w:t>ሚኒስቴር</w:t>
      </w:r>
      <w:r w:rsidRPr="008579F6">
        <w:rPr>
          <w:rFonts w:ascii="Times New Roman" w:hAnsi="Times New Roman"/>
          <w:sz w:val="24"/>
        </w:rPr>
        <w:t xml:space="preserve">- </w:t>
      </w:r>
      <w:r w:rsidRPr="008579F6">
        <w:rPr>
          <w:rFonts w:ascii="Times New Roman" w:hAnsi="Power Geez Unicode1"/>
          <w:sz w:val="24"/>
        </w:rPr>
        <w:t>የአፀደ</w:t>
      </w:r>
      <w:r w:rsidRPr="008579F6">
        <w:rPr>
          <w:rFonts w:ascii="Times New Roman" w:hAnsi="Times New Roman"/>
          <w:sz w:val="24"/>
        </w:rPr>
        <w:t xml:space="preserve"> </w:t>
      </w:r>
      <w:r w:rsidRPr="008579F6">
        <w:rPr>
          <w:rFonts w:ascii="Times New Roman" w:hAnsi="Power Geez Unicode1"/>
          <w:sz w:val="24"/>
        </w:rPr>
        <w:t>ሕፃናት</w:t>
      </w:r>
      <w:r w:rsidRPr="008579F6">
        <w:rPr>
          <w:rFonts w:ascii="Times New Roman" w:hAnsi="Times New Roman"/>
          <w:sz w:val="24"/>
        </w:rPr>
        <w:t xml:space="preserve"> </w:t>
      </w:r>
      <w:r w:rsidRPr="008579F6">
        <w:rPr>
          <w:rFonts w:ascii="Times New Roman" w:hAnsi="Power Geez Unicode1"/>
          <w:sz w:val="24"/>
        </w:rPr>
        <w:t>መመሪያ</w:t>
      </w:r>
      <w:r w:rsidRPr="008579F6">
        <w:rPr>
          <w:rFonts w:ascii="Times New Roman" w:hAnsi="Times New Roman"/>
          <w:sz w:val="24"/>
        </w:rPr>
        <w:t xml:space="preserve"> 2001</w:t>
      </w:r>
    </w:p>
    <w:p w:rsidR="000A5354" w:rsidRPr="000A5354" w:rsidRDefault="000A5354" w:rsidP="000A5354">
      <w:pPr>
        <w:jc w:val="both"/>
        <w:rPr>
          <w:rFonts w:ascii="Times New Roman" w:hAnsi="Times New Roman"/>
          <w:b/>
          <w:sz w:val="32"/>
        </w:rPr>
      </w:pPr>
      <w:r w:rsidRPr="000A5354">
        <w:rPr>
          <w:rFonts w:ascii="Times New Roman" w:hAnsi="Times New Roman"/>
          <w:b/>
          <w:sz w:val="32"/>
        </w:rPr>
        <w:lastRenderedPageBreak/>
        <w:t xml:space="preserve">Unit Four:  Planning </w:t>
      </w:r>
      <w:r w:rsidR="007A4883">
        <w:rPr>
          <w:rFonts w:ascii="Times New Roman" w:hAnsi="Times New Roman"/>
          <w:b/>
          <w:sz w:val="32"/>
        </w:rPr>
        <w:t xml:space="preserve">in preschool </w:t>
      </w:r>
      <w:r w:rsidRPr="000A5354">
        <w:rPr>
          <w:rFonts w:ascii="Times New Roman" w:hAnsi="Times New Roman"/>
          <w:b/>
          <w:sz w:val="32"/>
        </w:rPr>
        <w:t xml:space="preserve"> (9 hours)</w:t>
      </w:r>
    </w:p>
    <w:p w:rsidR="000A5354" w:rsidRPr="000A5354" w:rsidRDefault="000A5354" w:rsidP="000A5354">
      <w:pPr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b/>
          <w:sz w:val="24"/>
        </w:rPr>
        <w:t>Unit Learning Outcomes</w:t>
      </w:r>
      <w:r w:rsidRPr="000A5354">
        <w:rPr>
          <w:rFonts w:ascii="Times New Roman" w:hAnsi="Times New Roman"/>
          <w:sz w:val="24"/>
        </w:rPr>
        <w:t xml:space="preserve">: after completing this unit </w:t>
      </w:r>
      <w:r>
        <w:rPr>
          <w:rFonts w:ascii="Times New Roman" w:hAnsi="Times New Roman"/>
          <w:sz w:val="24"/>
        </w:rPr>
        <w:t>prospective preschool teacher</w:t>
      </w:r>
      <w:r w:rsidRPr="000A5354">
        <w:rPr>
          <w:rFonts w:ascii="Times New Roman" w:hAnsi="Times New Roman"/>
          <w:sz w:val="24"/>
        </w:rPr>
        <w:t>s will be able to</w:t>
      </w:r>
    </w:p>
    <w:p w:rsidR="000A5354" w:rsidRPr="00622229" w:rsidRDefault="000A5354" w:rsidP="00622229">
      <w:pPr>
        <w:numPr>
          <w:ilvl w:val="0"/>
          <w:numId w:val="8"/>
        </w:numPr>
        <w:spacing w:after="0" w:line="240" w:lineRule="auto"/>
        <w:rPr>
          <w:rStyle w:val="Emphasis"/>
          <w:rFonts w:ascii="Times New Roman" w:hAnsi="Times New Roman"/>
          <w:i w:val="0"/>
        </w:rPr>
      </w:pPr>
      <w:r w:rsidRPr="00622229">
        <w:rPr>
          <w:rStyle w:val="Emphasis"/>
          <w:rFonts w:ascii="Times New Roman" w:hAnsi="Times New Roman"/>
          <w:i w:val="0"/>
        </w:rPr>
        <w:t>Recognize the  importance of planning in preschool</w:t>
      </w:r>
    </w:p>
    <w:p w:rsidR="00622229" w:rsidRDefault="000A5354" w:rsidP="006222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622229">
        <w:rPr>
          <w:rFonts w:ascii="Times New Roman" w:hAnsi="Times New Roman"/>
          <w:szCs w:val="24"/>
        </w:rPr>
        <w:t>know the core levels of instructional planning</w:t>
      </w:r>
    </w:p>
    <w:p w:rsidR="000A5354" w:rsidRPr="00622229" w:rsidRDefault="000A5354" w:rsidP="006222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622229">
        <w:rPr>
          <w:rFonts w:ascii="Times New Roman" w:hAnsi="Times New Roman"/>
          <w:szCs w:val="24"/>
        </w:rPr>
        <w:t xml:space="preserve">manage to plan their lessons at different levels </w:t>
      </w:r>
    </w:p>
    <w:p w:rsidR="000A5354" w:rsidRPr="00622229" w:rsidRDefault="000A5354" w:rsidP="006222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29">
        <w:rPr>
          <w:rFonts w:ascii="Times New Roman" w:hAnsi="Times New Roman"/>
          <w:szCs w:val="24"/>
        </w:rPr>
        <w:t>Implement lesson plans effectively</w:t>
      </w:r>
    </w:p>
    <w:p w:rsidR="00622229" w:rsidRPr="00622229" w:rsidRDefault="00622229" w:rsidP="00622229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24"/>
        </w:rPr>
      </w:pPr>
    </w:p>
    <w:tbl>
      <w:tblPr>
        <w:tblW w:w="51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3049"/>
        <w:gridCol w:w="1976"/>
        <w:gridCol w:w="741"/>
        <w:gridCol w:w="2949"/>
        <w:gridCol w:w="2788"/>
      </w:tblGrid>
      <w:tr w:rsidR="009A55F7" w:rsidRPr="000A5354" w:rsidTr="0030438B">
        <w:trPr>
          <w:trHeight w:val="676"/>
          <w:tblHeader/>
        </w:trPr>
        <w:tc>
          <w:tcPr>
            <w:tcW w:w="795" w:type="pct"/>
          </w:tcPr>
          <w:p w:rsidR="009A55F7" w:rsidRPr="00A7421E" w:rsidRDefault="009A55F7" w:rsidP="00A7421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7421E">
              <w:rPr>
                <w:rFonts w:ascii="Times New Roman" w:hAnsi="Times New Roman"/>
                <w:b/>
                <w:sz w:val="24"/>
              </w:rPr>
              <w:t>Objectives</w:t>
            </w:r>
          </w:p>
        </w:tc>
        <w:tc>
          <w:tcPr>
            <w:tcW w:w="1114" w:type="pct"/>
          </w:tcPr>
          <w:p w:rsidR="009A55F7" w:rsidRPr="00A7421E" w:rsidRDefault="009A55F7" w:rsidP="00A742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21E">
              <w:rPr>
                <w:rFonts w:ascii="Times New Roman" w:hAnsi="Times New Roman"/>
                <w:b/>
                <w:sz w:val="24"/>
              </w:rPr>
              <w:t>Contents</w:t>
            </w:r>
          </w:p>
        </w:tc>
        <w:tc>
          <w:tcPr>
            <w:tcW w:w="722" w:type="pct"/>
          </w:tcPr>
          <w:p w:rsidR="009A55F7" w:rsidRPr="00A7421E" w:rsidRDefault="009A55F7" w:rsidP="00A742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21E">
              <w:rPr>
                <w:rFonts w:ascii="Times New Roman" w:hAnsi="Times New Roman"/>
                <w:b/>
                <w:sz w:val="24"/>
              </w:rPr>
              <w:t>Instructional Methodology</w:t>
            </w:r>
          </w:p>
        </w:tc>
        <w:tc>
          <w:tcPr>
            <w:tcW w:w="271" w:type="pct"/>
          </w:tcPr>
          <w:p w:rsidR="009A55F7" w:rsidRPr="00A7421E" w:rsidRDefault="009A55F7" w:rsidP="00A7421E">
            <w:pPr>
              <w:jc w:val="center"/>
              <w:rPr>
                <w:rFonts w:ascii="Times New Roman" w:hAnsi="Times New Roman"/>
                <w:b/>
              </w:rPr>
            </w:pPr>
            <w:r w:rsidRPr="00A7421E">
              <w:rPr>
                <w:rFonts w:ascii="Times New Roman" w:hAnsi="Times New Roman"/>
                <w:b/>
              </w:rPr>
              <w:t xml:space="preserve">Time </w:t>
            </w:r>
            <w:r w:rsidR="008F1864" w:rsidRPr="00A7421E">
              <w:rPr>
                <w:rFonts w:ascii="Times New Roman" w:hAnsi="Times New Roman"/>
                <w:b/>
              </w:rPr>
              <w:t>allot</w:t>
            </w:r>
          </w:p>
        </w:tc>
        <w:tc>
          <w:tcPr>
            <w:tcW w:w="1078" w:type="pct"/>
          </w:tcPr>
          <w:p w:rsidR="009A55F7" w:rsidRPr="00A7421E" w:rsidRDefault="009A55F7" w:rsidP="00A742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21E">
              <w:rPr>
                <w:rFonts w:ascii="Times New Roman" w:hAnsi="Times New Roman"/>
                <w:b/>
                <w:sz w:val="24"/>
              </w:rPr>
              <w:t>Instructional Materials</w:t>
            </w:r>
          </w:p>
        </w:tc>
        <w:tc>
          <w:tcPr>
            <w:tcW w:w="1019" w:type="pct"/>
          </w:tcPr>
          <w:p w:rsidR="009A55F7" w:rsidRPr="00A7421E" w:rsidRDefault="009A55F7" w:rsidP="00A742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21E">
              <w:rPr>
                <w:rFonts w:ascii="Times New Roman" w:hAnsi="Times New Roman"/>
                <w:b/>
                <w:sz w:val="24"/>
              </w:rPr>
              <w:t>Assessment Techniques</w:t>
            </w:r>
          </w:p>
        </w:tc>
      </w:tr>
      <w:tr w:rsidR="00907EFC" w:rsidRPr="000A5354" w:rsidTr="0030438B">
        <w:trPr>
          <w:trHeight w:val="791"/>
        </w:trPr>
        <w:tc>
          <w:tcPr>
            <w:tcW w:w="795" w:type="pct"/>
          </w:tcPr>
          <w:p w:rsidR="0063179B" w:rsidRDefault="0063179B" w:rsidP="00907EF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Define the meaning of planning and instructional planning</w:t>
            </w:r>
          </w:p>
          <w:p w:rsidR="00907EFC" w:rsidRPr="000A5354" w:rsidRDefault="00907EFC" w:rsidP="00907EF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Describe</w:t>
            </w:r>
            <w:r w:rsidR="00D97A00">
              <w:rPr>
                <w:rFonts w:ascii="Times New Roman" w:hAnsi="Times New Roman"/>
                <w:sz w:val="24"/>
              </w:rPr>
              <w:t xml:space="preserve"> the </w:t>
            </w:r>
            <w:r w:rsidRPr="000A5354">
              <w:rPr>
                <w:rFonts w:ascii="Times New Roman" w:hAnsi="Times New Roman"/>
                <w:sz w:val="24"/>
              </w:rPr>
              <w:t xml:space="preserve"> nature</w:t>
            </w:r>
            <w:r w:rsidRPr="000A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A5354">
              <w:rPr>
                <w:rFonts w:ascii="Times New Roman" w:hAnsi="Times New Roman"/>
                <w:sz w:val="24"/>
              </w:rPr>
              <w:t xml:space="preserve">of planning </w:t>
            </w:r>
            <w:r w:rsidR="00382811">
              <w:rPr>
                <w:rFonts w:ascii="Times New Roman" w:hAnsi="Times New Roman"/>
                <w:sz w:val="24"/>
              </w:rPr>
              <w:t xml:space="preserve"> in pre-school </w:t>
            </w:r>
          </w:p>
        </w:tc>
        <w:tc>
          <w:tcPr>
            <w:tcW w:w="1114" w:type="pct"/>
          </w:tcPr>
          <w:p w:rsidR="007A4883" w:rsidRDefault="00907EFC" w:rsidP="00907EFC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4.1</w:t>
            </w:r>
            <w:r w:rsidR="007A4883">
              <w:rPr>
                <w:rFonts w:ascii="Times New Roman" w:hAnsi="Times New Roman"/>
                <w:sz w:val="24"/>
              </w:rPr>
              <w:t xml:space="preserve"> meaning of planning</w:t>
            </w:r>
          </w:p>
          <w:p w:rsidR="007A4883" w:rsidRDefault="007A4883" w:rsidP="00907E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 instructional planning</w:t>
            </w:r>
          </w:p>
          <w:p w:rsidR="00907EFC" w:rsidRPr="00907EFC" w:rsidRDefault="007A4883" w:rsidP="00907E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  <w:r w:rsidR="008C2B46">
              <w:rPr>
                <w:rFonts w:ascii="Times New Roman" w:hAnsi="Times New Roman"/>
                <w:sz w:val="24"/>
              </w:rPr>
              <w:t>The</w:t>
            </w:r>
            <w:r w:rsidR="00907EFC" w:rsidRPr="000A5354">
              <w:rPr>
                <w:rFonts w:ascii="Times New Roman" w:hAnsi="Times New Roman"/>
                <w:sz w:val="24"/>
              </w:rPr>
              <w:t>nature</w:t>
            </w:r>
            <w:r>
              <w:rPr>
                <w:rFonts w:ascii="Times New Roman" w:hAnsi="Times New Roman"/>
                <w:sz w:val="24"/>
              </w:rPr>
              <w:t xml:space="preserve">/characteristics </w:t>
            </w:r>
            <w:r w:rsidR="00907EFC" w:rsidRPr="000A5354">
              <w:rPr>
                <w:rFonts w:ascii="Times New Roman" w:hAnsi="Times New Roman"/>
                <w:sz w:val="24"/>
              </w:rPr>
              <w:t xml:space="preserve"> of planning</w:t>
            </w:r>
            <w:r>
              <w:rPr>
                <w:rFonts w:ascii="Times New Roman" w:hAnsi="Times New Roman"/>
                <w:sz w:val="24"/>
              </w:rPr>
              <w:t xml:space="preserve"> in pre-school </w:t>
            </w:r>
          </w:p>
        </w:tc>
        <w:tc>
          <w:tcPr>
            <w:tcW w:w="722" w:type="pct"/>
          </w:tcPr>
          <w:p w:rsidR="00907EFC" w:rsidRPr="000A5354" w:rsidRDefault="00907EFC" w:rsidP="009A55F7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 </w:t>
            </w:r>
            <w:r w:rsidR="006F0D25">
              <w:rPr>
                <w:rFonts w:ascii="Times New Roman" w:hAnsi="Times New Roman"/>
                <w:sz w:val="24"/>
              </w:rPr>
              <w:t>Gaped lecture, Presentation, explanation, pair</w:t>
            </w:r>
            <w:r w:rsidRPr="000A5354">
              <w:rPr>
                <w:rFonts w:ascii="Times New Roman" w:hAnsi="Times New Roman"/>
                <w:sz w:val="24"/>
              </w:rPr>
              <w:t xml:space="preserve"> and group discussion,  </w:t>
            </w:r>
            <w:r w:rsidR="006F0D25">
              <w:rPr>
                <w:rFonts w:ascii="Times New Roman" w:hAnsi="Times New Roman"/>
                <w:sz w:val="24"/>
              </w:rPr>
              <w:t>reflection ,brain storming, Q&amp;A</w:t>
            </w:r>
          </w:p>
        </w:tc>
        <w:tc>
          <w:tcPr>
            <w:tcW w:w="271" w:type="pct"/>
          </w:tcPr>
          <w:p w:rsidR="00907EFC" w:rsidRDefault="00907EFC" w:rsidP="00907E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1hr</w:t>
            </w:r>
          </w:p>
          <w:p w:rsidR="00907EFC" w:rsidRPr="000A5354" w:rsidRDefault="00907EFC" w:rsidP="009A55F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pct"/>
          </w:tcPr>
          <w:p w:rsidR="00907EFC" w:rsidRPr="000A5354" w:rsidRDefault="00907EFC" w:rsidP="00734579">
            <w:pPr>
              <w:rPr>
                <w:rFonts w:ascii="Times New Roman" w:hAnsi="Times New Roman"/>
                <w:b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Sample plans</w:t>
            </w:r>
            <w:r w:rsidRPr="000A5354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6F0D25" w:rsidRPr="006F0D25">
              <w:rPr>
                <w:rFonts w:ascii="Times New Roman" w:hAnsi="Times New Roman"/>
                <w:sz w:val="24"/>
              </w:rPr>
              <w:t>worksheet</w:t>
            </w:r>
            <w:r w:rsidR="006F0D2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A5354">
              <w:rPr>
                <w:rFonts w:ascii="Times New Roman" w:hAnsi="Times New Roman"/>
                <w:sz w:val="24"/>
              </w:rPr>
              <w:t>other</w:t>
            </w:r>
            <w:r w:rsidRPr="000A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A5354">
              <w:rPr>
                <w:rFonts w:ascii="Times New Roman" w:hAnsi="Times New Roman"/>
                <w:sz w:val="24"/>
              </w:rPr>
              <w:t>supportive material for pre-school teacher</w:t>
            </w:r>
          </w:p>
        </w:tc>
        <w:tc>
          <w:tcPr>
            <w:tcW w:w="1019" w:type="pct"/>
          </w:tcPr>
          <w:p w:rsidR="006F0D25" w:rsidRDefault="006F0D25" w:rsidP="009A55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</w:t>
            </w:r>
          </w:p>
          <w:p w:rsidR="006F0D25" w:rsidRDefault="00907EFC" w:rsidP="009A55F7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assignment, group presentation</w:t>
            </w:r>
            <w:r w:rsidR="006F0D25">
              <w:rPr>
                <w:rFonts w:ascii="Times New Roman" w:hAnsi="Times New Roman"/>
                <w:sz w:val="24"/>
              </w:rPr>
              <w:t>,</w:t>
            </w:r>
          </w:p>
          <w:p w:rsidR="00907EFC" w:rsidRPr="000A5354" w:rsidRDefault="006F0D25" w:rsidP="009A55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question</w:t>
            </w:r>
          </w:p>
        </w:tc>
      </w:tr>
      <w:tr w:rsidR="00907EFC" w:rsidRPr="000A5354" w:rsidTr="0030438B">
        <w:trPr>
          <w:trHeight w:val="899"/>
        </w:trPr>
        <w:tc>
          <w:tcPr>
            <w:tcW w:w="795" w:type="pct"/>
          </w:tcPr>
          <w:p w:rsidR="00907EFC" w:rsidRPr="00622229" w:rsidRDefault="00907EFC" w:rsidP="00907E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229">
              <w:rPr>
                <w:rFonts w:ascii="Times New Roman" w:hAnsi="Times New Roman"/>
                <w:sz w:val="24"/>
                <w:szCs w:val="24"/>
              </w:rPr>
              <w:t xml:space="preserve">Discuss the significance of planning  </w:t>
            </w:r>
            <w:r w:rsidR="00996E8C">
              <w:rPr>
                <w:rFonts w:ascii="Times New Roman" w:hAnsi="Times New Roman"/>
                <w:sz w:val="24"/>
                <w:szCs w:val="24"/>
              </w:rPr>
              <w:t xml:space="preserve">in  preschool </w:t>
            </w:r>
          </w:p>
        </w:tc>
        <w:tc>
          <w:tcPr>
            <w:tcW w:w="1114" w:type="pct"/>
          </w:tcPr>
          <w:p w:rsidR="00907EFC" w:rsidRPr="00622229" w:rsidRDefault="00907EFC" w:rsidP="00622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 </w:t>
            </w:r>
            <w:r w:rsidRPr="000A5354">
              <w:rPr>
                <w:rFonts w:ascii="Times New Roman" w:hAnsi="Times New Roman"/>
                <w:sz w:val="24"/>
              </w:rPr>
              <w:t>Importance</w:t>
            </w:r>
            <w:r w:rsidR="007A4883">
              <w:rPr>
                <w:rFonts w:ascii="Times New Roman" w:hAnsi="Times New Roman"/>
                <w:sz w:val="24"/>
              </w:rPr>
              <w:t>/need</w:t>
            </w:r>
            <w:r w:rsidRPr="000A5354">
              <w:rPr>
                <w:rFonts w:ascii="Times New Roman" w:hAnsi="Times New Roman"/>
                <w:sz w:val="24"/>
              </w:rPr>
              <w:t xml:space="preserve"> of Instructional plan</w:t>
            </w:r>
            <w:r w:rsidR="007A4883">
              <w:rPr>
                <w:rFonts w:ascii="Times New Roman" w:hAnsi="Times New Roman"/>
                <w:sz w:val="24"/>
              </w:rPr>
              <w:t>ning</w:t>
            </w:r>
            <w:r w:rsidRPr="000A5354">
              <w:rPr>
                <w:rFonts w:ascii="Times New Roman" w:hAnsi="Times New Roman"/>
                <w:sz w:val="24"/>
              </w:rPr>
              <w:t xml:space="preserve">  in Pre-school</w:t>
            </w:r>
          </w:p>
        </w:tc>
        <w:tc>
          <w:tcPr>
            <w:tcW w:w="722" w:type="pct"/>
          </w:tcPr>
          <w:p w:rsidR="00907EFC" w:rsidRPr="000A5354" w:rsidRDefault="00907EFC" w:rsidP="00907EFC">
            <w:pPr>
              <w:spacing w:after="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Gaped lecture method ,small group discussion,</w:t>
            </w:r>
          </w:p>
          <w:p w:rsidR="00907EFC" w:rsidRDefault="00907EFC" w:rsidP="00907EFC">
            <w:pPr>
              <w:spacing w:after="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Reflection</w:t>
            </w:r>
            <w:r w:rsidR="006F0D25">
              <w:rPr>
                <w:rFonts w:ascii="Times New Roman" w:hAnsi="Times New Roman"/>
                <w:sz w:val="24"/>
              </w:rPr>
              <w:t xml:space="preserve"> Q&amp;A</w:t>
            </w:r>
          </w:p>
          <w:p w:rsidR="006F0D25" w:rsidRPr="000A5354" w:rsidRDefault="006F0D25" w:rsidP="00907EF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1" w:type="pct"/>
          </w:tcPr>
          <w:p w:rsidR="00907EFC" w:rsidRDefault="00907EFC" w:rsidP="009A55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2hrs</w:t>
            </w:r>
          </w:p>
        </w:tc>
        <w:tc>
          <w:tcPr>
            <w:tcW w:w="1078" w:type="pct"/>
          </w:tcPr>
          <w:p w:rsidR="00907EFC" w:rsidRPr="000A5354" w:rsidRDefault="00907EFC" w:rsidP="009A55F7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Flash cards, Flipcharts, curriculum guide, syllabus</w:t>
            </w:r>
          </w:p>
        </w:tc>
        <w:tc>
          <w:tcPr>
            <w:tcW w:w="1019" w:type="pct"/>
          </w:tcPr>
          <w:p w:rsidR="00907EFC" w:rsidRPr="000A5354" w:rsidRDefault="006F0D25" w:rsidP="009A55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</w:t>
            </w:r>
            <w:r w:rsidR="00907EFC" w:rsidRPr="000A5354">
              <w:rPr>
                <w:rFonts w:ascii="Times New Roman" w:hAnsi="Times New Roman"/>
                <w:sz w:val="24"/>
              </w:rPr>
              <w:t xml:space="preserve"> assignment, group </w:t>
            </w:r>
            <w:r>
              <w:rPr>
                <w:rFonts w:ascii="Times New Roman" w:hAnsi="Times New Roman"/>
                <w:sz w:val="24"/>
              </w:rPr>
              <w:t>assessment, oral question</w:t>
            </w:r>
          </w:p>
        </w:tc>
      </w:tr>
      <w:tr w:rsidR="00907EFC" w:rsidRPr="000A5354" w:rsidTr="0030438B">
        <w:trPr>
          <w:trHeight w:val="899"/>
        </w:trPr>
        <w:tc>
          <w:tcPr>
            <w:tcW w:w="795" w:type="pct"/>
          </w:tcPr>
          <w:p w:rsidR="00907EFC" w:rsidRPr="000A5354" w:rsidRDefault="00907EFC" w:rsidP="00734579">
            <w:pPr>
              <w:numPr>
                <w:ilvl w:val="0"/>
                <w:numId w:val="8"/>
              </w:numPr>
              <w:spacing w:after="0" w:line="240" w:lineRule="auto"/>
              <w:ind w:left="360" w:hanging="18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Cs w:val="24"/>
              </w:rPr>
              <w:t xml:space="preserve">Relate the fundamental questions  with the components of instructional planning </w:t>
            </w:r>
          </w:p>
        </w:tc>
        <w:tc>
          <w:tcPr>
            <w:tcW w:w="1114" w:type="pct"/>
          </w:tcPr>
          <w:p w:rsidR="00907EFC" w:rsidRPr="000A5354" w:rsidRDefault="00907EFC" w:rsidP="00734579">
            <w:pPr>
              <w:pStyle w:val="ListParagraph"/>
              <w:numPr>
                <w:ilvl w:val="1"/>
                <w:numId w:val="19"/>
              </w:numPr>
              <w:spacing w:after="0"/>
            </w:pPr>
            <w:r w:rsidRPr="000A5354">
              <w:rPr>
                <w:rFonts w:ascii="Times New Roman" w:hAnsi="Times New Roman"/>
              </w:rPr>
              <w:t>Components of Instructional Planning</w:t>
            </w:r>
          </w:p>
          <w:p w:rsidR="0063179B" w:rsidRDefault="00907EFC" w:rsidP="00734579">
            <w:pPr>
              <w:spacing w:after="0"/>
              <w:rPr>
                <w:sz w:val="20"/>
              </w:rPr>
            </w:pPr>
            <w:r w:rsidRPr="000A5354">
              <w:rPr>
                <w:sz w:val="20"/>
              </w:rPr>
              <w:t>(Objectives, contents,  time, Method of Instruction, Instruct Materials, assessme</w:t>
            </w:r>
            <w:r w:rsidR="006F0D25">
              <w:rPr>
                <w:sz w:val="20"/>
              </w:rPr>
              <w:t>nt</w:t>
            </w:r>
          </w:p>
          <w:p w:rsidR="00907EFC" w:rsidRPr="000A5354" w:rsidRDefault="00907EFC" w:rsidP="00734579">
            <w:pPr>
              <w:spacing w:after="0"/>
              <w:rPr>
                <w:rFonts w:ascii="Times New Roman" w:hAnsi="Times New Roman"/>
              </w:rPr>
            </w:pPr>
            <w:r w:rsidRPr="000A5354">
              <w:rPr>
                <w:sz w:val="20"/>
              </w:rPr>
              <w:t>student and teacher activities)</w:t>
            </w:r>
          </w:p>
        </w:tc>
        <w:tc>
          <w:tcPr>
            <w:tcW w:w="722" w:type="pct"/>
          </w:tcPr>
          <w:p w:rsidR="00907EFC" w:rsidRPr="000A5354" w:rsidRDefault="006F0D25" w:rsidP="00907E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Gaped lecture </w:t>
            </w:r>
            <w:r w:rsidR="00907EFC" w:rsidRPr="000A5354">
              <w:rPr>
                <w:rFonts w:ascii="Times New Roman" w:hAnsi="Times New Roman"/>
                <w:sz w:val="24"/>
              </w:rPr>
              <w:t xml:space="preserve"> ,small group discussion,</w:t>
            </w:r>
          </w:p>
          <w:p w:rsidR="00907EFC" w:rsidRPr="000A5354" w:rsidRDefault="00907EFC" w:rsidP="00907E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Reflection</w:t>
            </w:r>
            <w:r w:rsidR="006F0D25">
              <w:rPr>
                <w:rFonts w:ascii="Times New Roman" w:hAnsi="Times New Roman"/>
                <w:sz w:val="24"/>
              </w:rPr>
              <w:t xml:space="preserve"> Q&amp;A</w:t>
            </w:r>
          </w:p>
        </w:tc>
        <w:tc>
          <w:tcPr>
            <w:tcW w:w="271" w:type="pct"/>
          </w:tcPr>
          <w:p w:rsidR="00907EFC" w:rsidRDefault="00907EFC" w:rsidP="009A55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2hrs</w:t>
            </w:r>
          </w:p>
        </w:tc>
        <w:tc>
          <w:tcPr>
            <w:tcW w:w="1078" w:type="pct"/>
          </w:tcPr>
          <w:p w:rsidR="00907EFC" w:rsidRPr="000A5354" w:rsidRDefault="00907EFC" w:rsidP="00907EFC">
            <w:pPr>
              <w:spacing w:after="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Flash cards,</w:t>
            </w:r>
          </w:p>
          <w:p w:rsidR="00907EFC" w:rsidRPr="000A5354" w:rsidRDefault="00907EFC" w:rsidP="00907EFC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Flipcharts, curriculum guide, syllabus</w:t>
            </w:r>
          </w:p>
        </w:tc>
        <w:tc>
          <w:tcPr>
            <w:tcW w:w="1019" w:type="pct"/>
          </w:tcPr>
          <w:p w:rsidR="0030438B" w:rsidRPr="000A5354" w:rsidRDefault="0030438B" w:rsidP="009A55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</w:t>
            </w:r>
            <w:r w:rsidR="0074385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07EFC" w:rsidRPr="000A5354">
              <w:rPr>
                <w:rFonts w:ascii="Times New Roman" w:hAnsi="Times New Roman"/>
                <w:sz w:val="24"/>
              </w:rPr>
              <w:t xml:space="preserve">assignment, group </w:t>
            </w:r>
            <w:r w:rsidR="00743855">
              <w:rPr>
                <w:rFonts w:ascii="Times New Roman" w:hAnsi="Times New Roman"/>
                <w:sz w:val="24"/>
              </w:rPr>
              <w:t>assessment, oral question,</w:t>
            </w:r>
            <w:r>
              <w:rPr>
                <w:rFonts w:ascii="Times New Roman" w:hAnsi="Times New Roman"/>
                <w:sz w:val="24"/>
              </w:rPr>
              <w:t>quiz</w:t>
            </w:r>
          </w:p>
        </w:tc>
      </w:tr>
      <w:tr w:rsidR="00907EFC" w:rsidRPr="000A5354" w:rsidTr="0030438B">
        <w:tc>
          <w:tcPr>
            <w:tcW w:w="795" w:type="pct"/>
          </w:tcPr>
          <w:p w:rsidR="00907EFC" w:rsidRPr="000A5354" w:rsidRDefault="00907EFC" w:rsidP="009A55F7">
            <w:pPr>
              <w:numPr>
                <w:ilvl w:val="0"/>
                <w:numId w:val="13"/>
              </w:numPr>
              <w:spacing w:after="0"/>
              <w:ind w:left="270" w:hanging="27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Identify the types </w:t>
            </w:r>
            <w:r w:rsidRPr="000A5354">
              <w:rPr>
                <w:rFonts w:ascii="Times New Roman" w:hAnsi="Times New Roman"/>
                <w:sz w:val="24"/>
              </w:rPr>
              <w:lastRenderedPageBreak/>
              <w:t>of instructional objectives.</w:t>
            </w:r>
          </w:p>
          <w:p w:rsidR="00907EFC" w:rsidRPr="000A5354" w:rsidRDefault="00907EFC" w:rsidP="009A55F7">
            <w:pPr>
              <w:numPr>
                <w:ilvl w:val="0"/>
                <w:numId w:val="13"/>
              </w:numPr>
              <w:spacing w:after="0"/>
              <w:ind w:left="270" w:hanging="27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List the Bloom`s taxonomy of behavioural objectives </w:t>
            </w:r>
          </w:p>
        </w:tc>
        <w:tc>
          <w:tcPr>
            <w:tcW w:w="1114" w:type="pct"/>
          </w:tcPr>
          <w:p w:rsidR="00907EFC" w:rsidRPr="000A5354" w:rsidRDefault="00907EFC" w:rsidP="009A55F7">
            <w:pPr>
              <w:pStyle w:val="ListParagraph"/>
              <w:numPr>
                <w:ilvl w:val="1"/>
                <w:numId w:val="19"/>
              </w:numPr>
              <w:ind w:left="421" w:hanging="45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lastRenderedPageBreak/>
              <w:t xml:space="preserve">Types Instructional </w:t>
            </w:r>
            <w:r w:rsidRPr="000A5354">
              <w:rPr>
                <w:rFonts w:ascii="Times New Roman" w:hAnsi="Times New Roman"/>
                <w:sz w:val="24"/>
              </w:rPr>
              <w:lastRenderedPageBreak/>
              <w:t>Objectives (general and Specific objectives)</w:t>
            </w:r>
          </w:p>
          <w:p w:rsidR="00907EFC" w:rsidRPr="000A5354" w:rsidRDefault="00907EFC" w:rsidP="009A55F7">
            <w:pPr>
              <w:pStyle w:val="ListParagraph"/>
              <w:numPr>
                <w:ilvl w:val="1"/>
                <w:numId w:val="19"/>
              </w:numPr>
              <w:ind w:left="421" w:hanging="450"/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 Taxonomy of Behavioural Objectives</w:t>
            </w:r>
          </w:p>
        </w:tc>
        <w:tc>
          <w:tcPr>
            <w:tcW w:w="722" w:type="pct"/>
          </w:tcPr>
          <w:p w:rsidR="00907EFC" w:rsidRPr="000A5354" w:rsidRDefault="004C1D12" w:rsidP="009A55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Gaped lecture, </w:t>
            </w:r>
            <w:r>
              <w:rPr>
                <w:rFonts w:ascii="Times New Roman" w:hAnsi="Times New Roman"/>
                <w:sz w:val="24"/>
              </w:rPr>
              <w:lastRenderedPageBreak/>
              <w:t>Group and pai</w:t>
            </w:r>
            <w:r w:rsidR="00907EFC" w:rsidRPr="000A5354">
              <w:rPr>
                <w:rFonts w:ascii="Times New Roman" w:hAnsi="Times New Roman"/>
                <w:sz w:val="24"/>
              </w:rPr>
              <w:t>r discussion</w:t>
            </w:r>
          </w:p>
          <w:p w:rsidR="00907EFC" w:rsidRPr="000A5354" w:rsidRDefault="00907EFC" w:rsidP="009A55F7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>Jigsaw</w:t>
            </w:r>
            <w:r w:rsidR="004C1D12">
              <w:rPr>
                <w:rFonts w:ascii="Times New Roman" w:hAnsi="Times New Roman"/>
                <w:sz w:val="24"/>
              </w:rPr>
              <w:t>, Q&amp;A</w:t>
            </w:r>
          </w:p>
          <w:p w:rsidR="00907EFC" w:rsidRPr="000A5354" w:rsidRDefault="00907EFC" w:rsidP="009A55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1" w:type="pct"/>
          </w:tcPr>
          <w:p w:rsidR="00907EFC" w:rsidRPr="000A5354" w:rsidRDefault="00907EFC" w:rsidP="009A55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2hrs</w:t>
            </w:r>
          </w:p>
        </w:tc>
        <w:tc>
          <w:tcPr>
            <w:tcW w:w="1078" w:type="pct"/>
          </w:tcPr>
          <w:p w:rsidR="00907EFC" w:rsidRPr="000A5354" w:rsidRDefault="00907EFC" w:rsidP="009A55F7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Flipchart, syllabus, </w:t>
            </w:r>
            <w:r w:rsidRPr="000A5354">
              <w:rPr>
                <w:rFonts w:ascii="Times New Roman" w:hAnsi="Times New Roman"/>
                <w:sz w:val="24"/>
              </w:rPr>
              <w:lastRenderedPageBreak/>
              <w:t>modules</w:t>
            </w:r>
            <w:r w:rsidR="004C1D12">
              <w:rPr>
                <w:rFonts w:ascii="Times New Roman" w:hAnsi="Times New Roman"/>
                <w:sz w:val="24"/>
              </w:rPr>
              <w:t>,</w:t>
            </w:r>
            <w:r w:rsidR="00510AA8">
              <w:rPr>
                <w:rFonts w:ascii="Times New Roman" w:hAnsi="Times New Roman"/>
                <w:sz w:val="24"/>
              </w:rPr>
              <w:t xml:space="preserve"> </w:t>
            </w:r>
            <w:r w:rsidR="004C1D12">
              <w:rPr>
                <w:rFonts w:ascii="Times New Roman" w:hAnsi="Times New Roman"/>
                <w:sz w:val="24"/>
              </w:rPr>
              <w:t>tables</w:t>
            </w:r>
          </w:p>
        </w:tc>
        <w:tc>
          <w:tcPr>
            <w:tcW w:w="1019" w:type="pct"/>
          </w:tcPr>
          <w:p w:rsidR="00907EFC" w:rsidRPr="000A5354" w:rsidRDefault="004C1D12" w:rsidP="009A55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observation</w:t>
            </w:r>
          </w:p>
          <w:p w:rsidR="00907EFC" w:rsidRPr="000A5354" w:rsidRDefault="00907EFC" w:rsidP="009A55F7">
            <w:pPr>
              <w:rPr>
                <w:rFonts w:ascii="Times New Roman" w:hAnsi="Times New Roman"/>
                <w:sz w:val="24"/>
              </w:rPr>
            </w:pPr>
            <w:r w:rsidRPr="000A5354">
              <w:rPr>
                <w:rFonts w:ascii="Times New Roman" w:hAnsi="Times New Roman"/>
                <w:sz w:val="24"/>
              </w:rPr>
              <w:lastRenderedPageBreak/>
              <w:t xml:space="preserve"> Reflection, individual assignment</w:t>
            </w:r>
          </w:p>
          <w:p w:rsidR="00907EFC" w:rsidRPr="000A5354" w:rsidRDefault="00907EFC" w:rsidP="009A55F7">
            <w:pPr>
              <w:rPr>
                <w:rFonts w:ascii="Times New Roman" w:hAnsi="Times New Roman"/>
                <w:sz w:val="24"/>
              </w:rPr>
            </w:pPr>
          </w:p>
        </w:tc>
      </w:tr>
      <w:tr w:rsidR="00907EFC" w:rsidRPr="000A5354" w:rsidTr="0030438B">
        <w:trPr>
          <w:trHeight w:val="1313"/>
        </w:trPr>
        <w:tc>
          <w:tcPr>
            <w:tcW w:w="795" w:type="pct"/>
          </w:tcPr>
          <w:p w:rsidR="00907EFC" w:rsidRDefault="00907EFC" w:rsidP="009A55F7">
            <w:pPr>
              <w:numPr>
                <w:ilvl w:val="0"/>
                <w:numId w:val="13"/>
              </w:numPr>
              <w:spacing w:after="0"/>
              <w:ind w:left="270" w:hanging="270"/>
              <w:rPr>
                <w:rFonts w:ascii="Times New Roman" w:hAnsi="Times New Roman"/>
              </w:rPr>
            </w:pPr>
            <w:r w:rsidRPr="00622229">
              <w:rPr>
                <w:rFonts w:ascii="Times New Roman" w:hAnsi="Times New Roman"/>
              </w:rPr>
              <w:lastRenderedPageBreak/>
              <w:t>List types of planning</w:t>
            </w:r>
          </w:p>
          <w:p w:rsidR="00916BE8" w:rsidRPr="00622229" w:rsidRDefault="00916BE8" w:rsidP="009A55F7">
            <w:pPr>
              <w:numPr>
                <w:ilvl w:val="0"/>
                <w:numId w:val="13"/>
              </w:numPr>
              <w:spacing w:after="0"/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Tell curriculum materials for instructional planning</w:t>
            </w:r>
          </w:p>
          <w:p w:rsidR="00907EFC" w:rsidRPr="00622229" w:rsidRDefault="00907EFC" w:rsidP="009A55F7">
            <w:pPr>
              <w:numPr>
                <w:ilvl w:val="0"/>
                <w:numId w:val="13"/>
              </w:numPr>
              <w:ind w:left="270" w:hanging="270"/>
              <w:rPr>
                <w:rFonts w:ascii="Times New Roman" w:hAnsi="Times New Roman"/>
                <w:b/>
              </w:rPr>
            </w:pPr>
            <w:r w:rsidRPr="00622229">
              <w:rPr>
                <w:rFonts w:ascii="Times New Roman" w:hAnsi="Times New Roman"/>
              </w:rPr>
              <w:t xml:space="preserve">Identify </w:t>
            </w:r>
            <w:r w:rsidR="001323DF">
              <w:rPr>
                <w:rFonts w:ascii="Times New Roman" w:hAnsi="Times New Roman"/>
              </w:rPr>
              <w:t xml:space="preserve"> different formats of planning</w:t>
            </w:r>
          </w:p>
        </w:tc>
        <w:tc>
          <w:tcPr>
            <w:tcW w:w="1114" w:type="pct"/>
          </w:tcPr>
          <w:p w:rsidR="00907EFC" w:rsidRDefault="00907EFC" w:rsidP="009A55F7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622229">
              <w:rPr>
                <w:rFonts w:ascii="Times New Roman" w:hAnsi="Times New Roman"/>
              </w:rPr>
              <w:t>Types of planning (Yearly, Unit, Daily)</w:t>
            </w:r>
          </w:p>
          <w:p w:rsidR="002A47C4" w:rsidRDefault="002A47C4" w:rsidP="002A47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2A47C4">
              <w:rPr>
                <w:rFonts w:ascii="Times New Roman" w:hAnsi="Times New Roman"/>
              </w:rPr>
              <w:t xml:space="preserve">4.5.1 curriculum materials for preparing instructional planning </w:t>
            </w:r>
          </w:p>
          <w:p w:rsidR="002A47C4" w:rsidRPr="002A47C4" w:rsidRDefault="0063179B" w:rsidP="002A47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(Syllabus</w:t>
            </w:r>
            <w:r w:rsidR="002A47C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2A47C4">
              <w:rPr>
                <w:rFonts w:ascii="Times New Roman" w:hAnsi="Times New Roman"/>
              </w:rPr>
              <w:t xml:space="preserve">teachers </w:t>
            </w:r>
            <w:r>
              <w:rPr>
                <w:rFonts w:ascii="Times New Roman" w:hAnsi="Times New Roman"/>
              </w:rPr>
              <w:t>guide</w:t>
            </w:r>
            <w:r w:rsidR="002A47C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2A47C4">
              <w:rPr>
                <w:rFonts w:ascii="Times New Roman" w:hAnsi="Times New Roman"/>
              </w:rPr>
              <w:t>student text book</w:t>
            </w:r>
            <w:r>
              <w:rPr>
                <w:rFonts w:ascii="Times New Roman" w:hAnsi="Times New Roman"/>
              </w:rPr>
              <w:t>)</w:t>
            </w:r>
          </w:p>
          <w:p w:rsidR="00907EFC" w:rsidRPr="00622229" w:rsidRDefault="00907EFC" w:rsidP="009A55F7">
            <w:pPr>
              <w:pStyle w:val="ListParagraph"/>
              <w:numPr>
                <w:ilvl w:val="1"/>
                <w:numId w:val="19"/>
              </w:numPr>
              <w:spacing w:after="0"/>
              <w:ind w:left="421" w:hanging="421"/>
              <w:rPr>
                <w:rFonts w:ascii="Times New Roman" w:hAnsi="Times New Roman"/>
                <w:b/>
              </w:rPr>
            </w:pPr>
            <w:r w:rsidRPr="00622229">
              <w:rPr>
                <w:rFonts w:ascii="Times New Roman" w:hAnsi="Times New Roman"/>
              </w:rPr>
              <w:t xml:space="preserve">  Format of Lesson Plans</w:t>
            </w:r>
            <w:r w:rsidR="001323DF">
              <w:rPr>
                <w:rFonts w:ascii="Times New Roman" w:hAnsi="Times New Roman"/>
              </w:rPr>
              <w:t>( horizontal,</w:t>
            </w:r>
            <w:r w:rsidR="00916BE8">
              <w:rPr>
                <w:rFonts w:ascii="Times New Roman" w:hAnsi="Times New Roman"/>
              </w:rPr>
              <w:t xml:space="preserve"> </w:t>
            </w:r>
            <w:r w:rsidR="001323DF">
              <w:rPr>
                <w:rFonts w:ascii="Times New Roman" w:hAnsi="Times New Roman"/>
              </w:rPr>
              <w:t>vertical)</w:t>
            </w:r>
          </w:p>
        </w:tc>
        <w:tc>
          <w:tcPr>
            <w:tcW w:w="722" w:type="pct"/>
          </w:tcPr>
          <w:p w:rsidR="00510AA8" w:rsidRDefault="00510AA8" w:rsidP="009A55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Gaped lecture</w:t>
            </w:r>
          </w:p>
          <w:p w:rsidR="00907EFC" w:rsidRDefault="00510AA8" w:rsidP="009A55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Pai</w:t>
            </w:r>
            <w:r w:rsidR="00907EFC" w:rsidRPr="00622229">
              <w:rPr>
                <w:rFonts w:ascii="Times New Roman" w:hAnsi="Times New Roman"/>
              </w:rPr>
              <w:t>r an</w:t>
            </w:r>
            <w:r>
              <w:rPr>
                <w:rFonts w:ascii="Times New Roman" w:hAnsi="Times New Roman"/>
              </w:rPr>
              <w:t>d group discussion, reflection</w:t>
            </w:r>
            <w:r w:rsidR="00907EFC" w:rsidRPr="00622229">
              <w:rPr>
                <w:rFonts w:ascii="Times New Roman" w:hAnsi="Times New Roman"/>
              </w:rPr>
              <w:t>,  individual reading,</w:t>
            </w:r>
            <w:r>
              <w:rPr>
                <w:rFonts w:ascii="Times New Roman" w:hAnsi="Times New Roman"/>
                <w:sz w:val="24"/>
              </w:rPr>
              <w:t xml:space="preserve"> Q&amp;A</w:t>
            </w:r>
          </w:p>
          <w:p w:rsidR="00510AA8" w:rsidRPr="00622229" w:rsidRDefault="00510AA8" w:rsidP="009A55F7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907EFC" w:rsidRPr="00622229" w:rsidRDefault="00907EFC" w:rsidP="009A55F7">
            <w:pPr>
              <w:rPr>
                <w:rFonts w:ascii="Times New Roman" w:hAnsi="Times New Roman"/>
              </w:rPr>
            </w:pPr>
            <w:r w:rsidRPr="00622229">
              <w:rPr>
                <w:rFonts w:ascii="Times New Roman" w:hAnsi="Times New Roman"/>
              </w:rPr>
              <w:t>1hr</w:t>
            </w:r>
          </w:p>
        </w:tc>
        <w:tc>
          <w:tcPr>
            <w:tcW w:w="1078" w:type="pct"/>
          </w:tcPr>
          <w:p w:rsidR="00907EFC" w:rsidRPr="00622229" w:rsidRDefault="00907EFC" w:rsidP="009A55F7">
            <w:pPr>
              <w:rPr>
                <w:rFonts w:ascii="Times New Roman" w:hAnsi="Times New Roman"/>
                <w:b/>
              </w:rPr>
            </w:pPr>
            <w:r w:rsidRPr="00622229">
              <w:rPr>
                <w:rFonts w:ascii="Times New Roman" w:hAnsi="Times New Roman"/>
              </w:rPr>
              <w:t>Sample plans, charts</w:t>
            </w:r>
            <w:r w:rsidRPr="00622229">
              <w:rPr>
                <w:rFonts w:ascii="Times New Roman" w:hAnsi="Times New Roman"/>
                <w:b/>
              </w:rPr>
              <w:t xml:space="preserve">, </w:t>
            </w:r>
            <w:r w:rsidRPr="00622229">
              <w:rPr>
                <w:rFonts w:ascii="Times New Roman" w:hAnsi="Times New Roman"/>
              </w:rPr>
              <w:t>preschool syllabus,  other supportive materials</w:t>
            </w:r>
          </w:p>
          <w:p w:rsidR="00907EFC" w:rsidRPr="00622229" w:rsidRDefault="00907EFC" w:rsidP="009A55F7">
            <w:pPr>
              <w:rPr>
                <w:rFonts w:ascii="Times New Roman" w:hAnsi="Times New Roman"/>
              </w:rPr>
            </w:pPr>
          </w:p>
        </w:tc>
        <w:tc>
          <w:tcPr>
            <w:tcW w:w="1019" w:type="pct"/>
          </w:tcPr>
          <w:p w:rsidR="00907EFC" w:rsidRPr="00622229" w:rsidRDefault="00907EFC" w:rsidP="00510AA8">
            <w:pPr>
              <w:rPr>
                <w:rFonts w:ascii="Times New Roman" w:hAnsi="Times New Roman"/>
              </w:rPr>
            </w:pPr>
            <w:r w:rsidRPr="00622229">
              <w:rPr>
                <w:rFonts w:ascii="Times New Roman" w:hAnsi="Times New Roman"/>
              </w:rPr>
              <w:t>Assignments</w:t>
            </w:r>
            <w:r w:rsidR="00B42A20">
              <w:rPr>
                <w:rFonts w:ascii="Times New Roman" w:hAnsi="Times New Roman"/>
              </w:rPr>
              <w:t>,</w:t>
            </w:r>
            <w:r w:rsidR="00510AA8">
              <w:rPr>
                <w:rFonts w:ascii="Times New Roman" w:hAnsi="Times New Roman"/>
              </w:rPr>
              <w:t xml:space="preserve"> </w:t>
            </w:r>
            <w:r w:rsidRPr="00622229">
              <w:rPr>
                <w:rFonts w:ascii="Times New Roman" w:hAnsi="Times New Roman"/>
              </w:rPr>
              <w:t>in</w:t>
            </w:r>
            <w:r w:rsidR="00510AA8">
              <w:rPr>
                <w:rFonts w:ascii="Times New Roman" w:hAnsi="Times New Roman"/>
              </w:rPr>
              <w:t>dividual and group assessment</w:t>
            </w:r>
            <w:r w:rsidRPr="00622229">
              <w:rPr>
                <w:rFonts w:ascii="Times New Roman" w:hAnsi="Times New Roman"/>
              </w:rPr>
              <w:t>,</w:t>
            </w:r>
            <w:r w:rsidR="00510AA8" w:rsidRPr="00622229">
              <w:rPr>
                <w:rFonts w:ascii="Times New Roman" w:hAnsi="Times New Roman"/>
              </w:rPr>
              <w:t xml:space="preserve"> </w:t>
            </w:r>
            <w:r w:rsidR="00510AA8">
              <w:rPr>
                <w:rFonts w:ascii="Times New Roman" w:hAnsi="Times New Roman"/>
              </w:rPr>
              <w:t xml:space="preserve"> </w:t>
            </w:r>
            <w:r w:rsidR="00C101A9">
              <w:rPr>
                <w:rFonts w:ascii="Times New Roman" w:hAnsi="Times New Roman"/>
              </w:rPr>
              <w:t>oral question</w:t>
            </w:r>
            <w:r w:rsidR="00ED6AC6">
              <w:rPr>
                <w:rFonts w:ascii="Times New Roman" w:hAnsi="Times New Roman"/>
              </w:rPr>
              <w:t>, preparing daily lesson plan</w:t>
            </w:r>
          </w:p>
        </w:tc>
      </w:tr>
    </w:tbl>
    <w:p w:rsidR="002C5FAE" w:rsidRPr="00455AA8" w:rsidRDefault="002C5FAE" w:rsidP="00A7421E">
      <w:pPr>
        <w:spacing w:line="240" w:lineRule="auto"/>
        <w:rPr>
          <w:rFonts w:ascii="Times New Roman" w:hAnsi="Times New Roman"/>
          <w:b/>
          <w:sz w:val="24"/>
        </w:rPr>
      </w:pPr>
      <w:r w:rsidRPr="00455AA8">
        <w:rPr>
          <w:rFonts w:ascii="Times New Roman" w:hAnsi="Times New Roman"/>
          <w:b/>
          <w:sz w:val="24"/>
        </w:rPr>
        <w:t>References</w:t>
      </w:r>
    </w:p>
    <w:p w:rsidR="002C5FAE" w:rsidRPr="008C3CA7" w:rsidRDefault="002C5FAE" w:rsidP="00A7421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>Aparajaita chowdhury- Preschool Children 2002 Delhi</w:t>
      </w:r>
      <w:r>
        <w:rPr>
          <w:rFonts w:ascii="Times New Roman" w:hAnsi="Times New Roman"/>
          <w:sz w:val="24"/>
        </w:rPr>
        <w:t>,</w:t>
      </w:r>
    </w:p>
    <w:p w:rsidR="002C5FAE" w:rsidRPr="008C3CA7" w:rsidRDefault="002C5FAE" w:rsidP="00A7421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>Tina Bruce and Carolyn Megitt- Childcare and Education 2005</w:t>
      </w:r>
    </w:p>
    <w:p w:rsidR="002C5FAE" w:rsidRPr="008C3CA7" w:rsidRDefault="002C5FAE" w:rsidP="00A7421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Power Geez Unicode1"/>
          <w:sz w:val="24"/>
        </w:rPr>
        <w:t>ሥምረት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ማሞ</w:t>
      </w:r>
      <w:r w:rsidRPr="008C3CA7">
        <w:rPr>
          <w:rFonts w:ascii="Times New Roman" w:hAnsi="Times New Roman"/>
          <w:sz w:val="24"/>
        </w:rPr>
        <w:t xml:space="preserve">- </w:t>
      </w:r>
      <w:r w:rsidRPr="008C3CA7">
        <w:rPr>
          <w:rFonts w:ascii="Times New Roman" w:hAnsi="Power Geez Unicode1"/>
          <w:sz w:val="24"/>
        </w:rPr>
        <w:t>የሕፃናት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ሥነ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ትምህርት</w:t>
      </w:r>
      <w:r w:rsidRPr="008C3CA7">
        <w:rPr>
          <w:rFonts w:ascii="Times New Roman" w:hAnsi="Times New Roman"/>
          <w:sz w:val="24"/>
        </w:rPr>
        <w:t xml:space="preserve"> 1981 / </w:t>
      </w:r>
      <w:r w:rsidRPr="008C3CA7">
        <w:rPr>
          <w:rFonts w:ascii="Times New Roman" w:hAnsi="Power Geez Unicode1"/>
          <w:sz w:val="24"/>
        </w:rPr>
        <w:t>ለ</w:t>
      </w:r>
      <w:r w:rsidRPr="008C3CA7">
        <w:rPr>
          <w:rFonts w:ascii="Times New Roman" w:hAnsi="Times New Roman"/>
          <w:sz w:val="24"/>
        </w:rPr>
        <w:t xml:space="preserve"> 3 </w:t>
      </w:r>
      <w:r w:rsidRPr="008C3CA7">
        <w:rPr>
          <w:rFonts w:ascii="Times New Roman" w:hAnsi="Power Geez Unicode1"/>
          <w:sz w:val="24"/>
        </w:rPr>
        <w:t>ወራት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ስልጠና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የተዘጋጀ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ጥራዝ</w:t>
      </w:r>
      <w:r w:rsidRPr="008C3CA7">
        <w:rPr>
          <w:rFonts w:ascii="Times New Roman" w:hAnsi="Times New Roman"/>
          <w:sz w:val="24"/>
        </w:rPr>
        <w:t>/</w:t>
      </w:r>
    </w:p>
    <w:p w:rsidR="002C5FAE" w:rsidRPr="008C3CA7" w:rsidRDefault="002C5FAE" w:rsidP="00A7421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Power Geez Unicode1"/>
          <w:sz w:val="24"/>
        </w:rPr>
        <w:t>ትምህርት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ሚኒስቴር</w:t>
      </w:r>
      <w:r w:rsidRPr="008C3CA7">
        <w:rPr>
          <w:rFonts w:ascii="Times New Roman" w:hAnsi="Times New Roman"/>
          <w:sz w:val="24"/>
        </w:rPr>
        <w:t xml:space="preserve"> - </w:t>
      </w:r>
      <w:r w:rsidRPr="008C3CA7">
        <w:rPr>
          <w:rFonts w:ascii="Times New Roman" w:hAnsi="Power Geez Unicode1"/>
          <w:sz w:val="24"/>
        </w:rPr>
        <w:t>የቅድመ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መደበኛ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መርሀ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ትምህርት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ግንቦት</w:t>
      </w:r>
      <w:r w:rsidRPr="008C3CA7">
        <w:rPr>
          <w:rFonts w:ascii="Times New Roman" w:hAnsi="Times New Roman"/>
          <w:sz w:val="24"/>
        </w:rPr>
        <w:t xml:space="preserve"> 2001</w:t>
      </w:r>
    </w:p>
    <w:p w:rsidR="002C5FAE" w:rsidRPr="008C3CA7" w:rsidRDefault="002C5FAE" w:rsidP="00A7421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Power Geez Unicode1"/>
          <w:sz w:val="24"/>
        </w:rPr>
        <w:t>ትምህርት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ሚኒስቴር</w:t>
      </w:r>
      <w:r w:rsidRPr="008C3CA7">
        <w:rPr>
          <w:rFonts w:ascii="Times New Roman" w:hAnsi="Times New Roman"/>
          <w:sz w:val="24"/>
        </w:rPr>
        <w:t xml:space="preserve">- </w:t>
      </w:r>
      <w:r w:rsidRPr="008C3CA7">
        <w:rPr>
          <w:rFonts w:ascii="Times New Roman" w:hAnsi="Power Geez Unicode1"/>
          <w:sz w:val="24"/>
        </w:rPr>
        <w:t>የአፀደ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ሕፃናት</w:t>
      </w:r>
      <w:r w:rsidRPr="008C3CA7">
        <w:rPr>
          <w:rFonts w:ascii="Times New Roman" w:hAnsi="Times New Roman"/>
          <w:sz w:val="24"/>
        </w:rPr>
        <w:t xml:space="preserve"> </w:t>
      </w:r>
      <w:r w:rsidRPr="008C3CA7">
        <w:rPr>
          <w:rFonts w:ascii="Times New Roman" w:hAnsi="Power Geez Unicode1"/>
          <w:sz w:val="24"/>
        </w:rPr>
        <w:t>መመሪያ</w:t>
      </w:r>
      <w:r w:rsidRPr="008C3CA7">
        <w:rPr>
          <w:rFonts w:ascii="Times New Roman" w:hAnsi="Times New Roman"/>
          <w:sz w:val="24"/>
        </w:rPr>
        <w:t xml:space="preserve"> 2001</w:t>
      </w:r>
    </w:p>
    <w:p w:rsidR="002C5FAE" w:rsidRPr="008C3CA7" w:rsidRDefault="002C5FAE" w:rsidP="00A7421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 xml:space="preserve">Tina Bruce- Early Childhood Education 1997 </w:t>
      </w:r>
      <w:smartTag w:uri="urn:schemas-microsoft-com:office:smarttags" w:element="City">
        <w:smartTag w:uri="urn:schemas-microsoft-com:office:smarttags" w:element="place">
          <w:r w:rsidRPr="008C3CA7">
            <w:rPr>
              <w:rFonts w:ascii="Times New Roman" w:hAnsi="Times New Roman"/>
              <w:sz w:val="24"/>
            </w:rPr>
            <w:t>London</w:t>
          </w:r>
        </w:smartTag>
      </w:smartTag>
    </w:p>
    <w:p w:rsidR="002C5FAE" w:rsidRPr="008C3CA7" w:rsidRDefault="002C5FAE" w:rsidP="00A7421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>Celia Antia Decker John R.Decker – Planning and Administering Early Childhood Programs.</w:t>
      </w:r>
    </w:p>
    <w:p w:rsidR="002C5FAE" w:rsidRPr="008C3CA7" w:rsidRDefault="002C5FAE" w:rsidP="00A7421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 xml:space="preserve">Brenda Stebbing- Learning Through play A manual for ECEC Teachers. UNICEF 1999 </w:t>
      </w:r>
      <w:smartTag w:uri="urn:schemas-microsoft-com:office:smarttags" w:element="City">
        <w:smartTag w:uri="urn:schemas-microsoft-com:office:smarttags" w:element="place">
          <w:r w:rsidRPr="008C3CA7">
            <w:rPr>
              <w:rFonts w:ascii="Times New Roman" w:hAnsi="Times New Roman"/>
              <w:sz w:val="24"/>
            </w:rPr>
            <w:t>Harare</w:t>
          </w:r>
        </w:smartTag>
      </w:smartTag>
      <w:r w:rsidRPr="008C3CA7">
        <w:rPr>
          <w:rFonts w:ascii="Times New Roman" w:hAnsi="Times New Roman"/>
          <w:sz w:val="24"/>
        </w:rPr>
        <w:t>.</w:t>
      </w:r>
    </w:p>
    <w:p w:rsidR="002C5FAE" w:rsidRPr="008C3CA7" w:rsidRDefault="002C5FAE" w:rsidP="00A7421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 xml:space="preserve">Aparajaita chowdhury- Preschool Children 2002 </w:t>
      </w:r>
      <w:smartTag w:uri="urn:schemas-microsoft-com:office:smarttags" w:element="City">
        <w:smartTag w:uri="urn:schemas-microsoft-com:office:smarttags" w:element="place">
          <w:r w:rsidRPr="008C3CA7">
            <w:rPr>
              <w:rFonts w:ascii="Times New Roman" w:hAnsi="Times New Roman"/>
              <w:sz w:val="24"/>
            </w:rPr>
            <w:t>Delhi</w:t>
          </w:r>
        </w:smartTag>
      </w:smartTag>
    </w:p>
    <w:p w:rsidR="002C5FAE" w:rsidRPr="008C3CA7" w:rsidRDefault="002C5FAE" w:rsidP="00A7421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C3CA7">
        <w:rPr>
          <w:rFonts w:ascii="Times New Roman" w:hAnsi="Times New Roman"/>
          <w:sz w:val="24"/>
        </w:rPr>
        <w:t>Tina Bruce and Carolyn Megitt- Childcare and Education 2005</w:t>
      </w:r>
    </w:p>
    <w:p w:rsidR="000A5354" w:rsidRDefault="000A5354" w:rsidP="000A5354">
      <w:pPr>
        <w:pStyle w:val="ListParagraph"/>
        <w:ind w:left="360"/>
        <w:jc w:val="both"/>
        <w:rPr>
          <w:b/>
          <w:sz w:val="32"/>
          <w:szCs w:val="32"/>
        </w:rPr>
      </w:pPr>
    </w:p>
    <w:p w:rsidR="00A7421E" w:rsidRDefault="00A7421E" w:rsidP="000A5354">
      <w:pPr>
        <w:pStyle w:val="ListParagraph"/>
        <w:ind w:left="360"/>
        <w:jc w:val="both"/>
        <w:rPr>
          <w:b/>
          <w:sz w:val="32"/>
          <w:szCs w:val="32"/>
        </w:rPr>
      </w:pPr>
    </w:p>
    <w:p w:rsidR="000A5354" w:rsidRPr="000A5354" w:rsidRDefault="000A5354" w:rsidP="00622229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32"/>
        </w:rPr>
      </w:pPr>
      <w:r w:rsidRPr="000A5354">
        <w:rPr>
          <w:b/>
          <w:sz w:val="32"/>
          <w:szCs w:val="32"/>
        </w:rPr>
        <w:t xml:space="preserve">Unit-5- Continuous </w:t>
      </w:r>
      <w:r w:rsidRPr="000A5354">
        <w:rPr>
          <w:rFonts w:ascii="Times New Roman" w:hAnsi="Times New Roman"/>
          <w:b/>
          <w:sz w:val="32"/>
          <w:szCs w:val="32"/>
        </w:rPr>
        <w:t xml:space="preserve">Assessment in pre-school </w:t>
      </w:r>
      <w:r w:rsidRPr="000A5354">
        <w:rPr>
          <w:rFonts w:ascii="Times New Roman" w:hAnsi="Times New Roman"/>
          <w:b/>
          <w:sz w:val="28"/>
          <w:szCs w:val="32"/>
        </w:rPr>
        <w:t>(8 hours)</w:t>
      </w:r>
    </w:p>
    <w:p w:rsidR="000A5354" w:rsidRPr="000A5354" w:rsidRDefault="000A5354" w:rsidP="00622229">
      <w:pPr>
        <w:spacing w:line="240" w:lineRule="auto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b/>
          <w:sz w:val="24"/>
        </w:rPr>
        <w:t>Unit Learning Outcomes</w:t>
      </w:r>
      <w:r w:rsidRPr="000A5354">
        <w:rPr>
          <w:rFonts w:ascii="Times New Roman" w:hAnsi="Times New Roman"/>
          <w:sz w:val="24"/>
        </w:rPr>
        <w:t xml:space="preserve">: after completing this unit </w:t>
      </w:r>
      <w:r>
        <w:rPr>
          <w:rFonts w:ascii="Times New Roman" w:hAnsi="Times New Roman"/>
          <w:sz w:val="24"/>
        </w:rPr>
        <w:t>prospective preschool teacher</w:t>
      </w:r>
      <w:r w:rsidRPr="000A5354">
        <w:rPr>
          <w:rFonts w:ascii="Times New Roman" w:hAnsi="Times New Roman"/>
          <w:sz w:val="24"/>
        </w:rPr>
        <w:t>s will be able to</w:t>
      </w:r>
    </w:p>
    <w:p w:rsidR="000A5354" w:rsidRPr="000A5354" w:rsidRDefault="000A5354" w:rsidP="006222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 xml:space="preserve">Understand the concept of continuous assessment </w:t>
      </w:r>
    </w:p>
    <w:p w:rsidR="000A5354" w:rsidRPr="000A5354" w:rsidRDefault="001B3698" w:rsidP="006222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Recognize the techniques of </w:t>
      </w:r>
      <w:r w:rsidR="000A5354" w:rsidRPr="000A5354">
        <w:rPr>
          <w:rFonts w:ascii="Times New Roman" w:hAnsi="Times New Roman"/>
          <w:sz w:val="24"/>
        </w:rPr>
        <w:t xml:space="preserve"> assess</w:t>
      </w:r>
      <w:r>
        <w:rPr>
          <w:rFonts w:ascii="Times New Roman" w:hAnsi="Times New Roman"/>
          <w:sz w:val="24"/>
        </w:rPr>
        <w:t>ing</w:t>
      </w:r>
      <w:r w:rsidR="000A5354" w:rsidRPr="000A5354">
        <w:rPr>
          <w:rFonts w:ascii="Times New Roman" w:hAnsi="Times New Roman"/>
          <w:sz w:val="24"/>
        </w:rPr>
        <w:t xml:space="preserve"> specific areas of </w:t>
      </w:r>
      <w:r>
        <w:rPr>
          <w:rFonts w:ascii="Times New Roman" w:hAnsi="Times New Roman"/>
          <w:sz w:val="24"/>
        </w:rPr>
        <w:t xml:space="preserve">behavioural change </w:t>
      </w:r>
    </w:p>
    <w:p w:rsidR="000A5354" w:rsidRDefault="000A5354" w:rsidP="006222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0A5354">
        <w:rPr>
          <w:rFonts w:ascii="Times New Roman" w:hAnsi="Times New Roman"/>
          <w:sz w:val="24"/>
        </w:rPr>
        <w:t>Assess developmental areas of preschool children</w:t>
      </w:r>
    </w:p>
    <w:p w:rsidR="00622229" w:rsidRPr="000A5354" w:rsidRDefault="00622229" w:rsidP="00622229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4048"/>
        <w:gridCol w:w="1021"/>
        <w:gridCol w:w="1990"/>
        <w:gridCol w:w="1668"/>
        <w:gridCol w:w="1482"/>
      </w:tblGrid>
      <w:tr w:rsidR="00907EFC" w:rsidRPr="000A5354" w:rsidTr="00907EFC">
        <w:trPr>
          <w:trHeight w:val="458"/>
        </w:trPr>
        <w:tc>
          <w:tcPr>
            <w:tcW w:w="1260" w:type="pct"/>
          </w:tcPr>
          <w:p w:rsidR="00907EFC" w:rsidRPr="00622229" w:rsidRDefault="00907EFC" w:rsidP="006222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2229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483" w:type="pct"/>
          </w:tcPr>
          <w:p w:rsidR="00907EFC" w:rsidRPr="00622229" w:rsidRDefault="00907EFC" w:rsidP="00907EFC">
            <w:pPr>
              <w:jc w:val="center"/>
              <w:rPr>
                <w:rFonts w:ascii="Times New Roman" w:hAnsi="Times New Roman"/>
                <w:b/>
              </w:rPr>
            </w:pPr>
            <w:r w:rsidRPr="00622229">
              <w:rPr>
                <w:rFonts w:ascii="Times New Roman" w:hAnsi="Times New Roman"/>
                <w:b/>
              </w:rPr>
              <w:t>Contents</w:t>
            </w:r>
          </w:p>
        </w:tc>
        <w:tc>
          <w:tcPr>
            <w:tcW w:w="374" w:type="pct"/>
          </w:tcPr>
          <w:p w:rsidR="00907EFC" w:rsidRPr="00622229" w:rsidRDefault="00907EFC" w:rsidP="00622229">
            <w:pPr>
              <w:jc w:val="center"/>
              <w:rPr>
                <w:rFonts w:ascii="Times New Roman" w:hAnsi="Times New Roman"/>
                <w:b/>
              </w:rPr>
            </w:pPr>
            <w:r w:rsidRPr="00622229">
              <w:rPr>
                <w:rFonts w:ascii="Times New Roman" w:hAnsi="Times New Roman"/>
                <w:b/>
              </w:rPr>
              <w:t>Time allotted</w:t>
            </w:r>
          </w:p>
        </w:tc>
        <w:tc>
          <w:tcPr>
            <w:tcW w:w="729" w:type="pct"/>
          </w:tcPr>
          <w:p w:rsidR="00907EFC" w:rsidRPr="00622229" w:rsidRDefault="00907EFC" w:rsidP="00622229">
            <w:pPr>
              <w:jc w:val="center"/>
              <w:rPr>
                <w:rFonts w:ascii="Times New Roman" w:hAnsi="Times New Roman"/>
                <w:b/>
              </w:rPr>
            </w:pPr>
            <w:r w:rsidRPr="00622229">
              <w:rPr>
                <w:rFonts w:ascii="Times New Roman" w:hAnsi="Times New Roman"/>
                <w:b/>
              </w:rPr>
              <w:t>Instructional Methodology</w:t>
            </w:r>
          </w:p>
        </w:tc>
        <w:tc>
          <w:tcPr>
            <w:tcW w:w="611" w:type="pct"/>
          </w:tcPr>
          <w:p w:rsidR="00907EFC" w:rsidRPr="00622229" w:rsidRDefault="00907EFC" w:rsidP="00622229">
            <w:pPr>
              <w:jc w:val="center"/>
              <w:rPr>
                <w:rFonts w:ascii="Times New Roman" w:hAnsi="Times New Roman"/>
                <w:b/>
              </w:rPr>
            </w:pPr>
            <w:r w:rsidRPr="00622229">
              <w:rPr>
                <w:rFonts w:ascii="Times New Roman" w:hAnsi="Times New Roman"/>
                <w:b/>
              </w:rPr>
              <w:t>Instructional Materials</w:t>
            </w:r>
          </w:p>
        </w:tc>
        <w:tc>
          <w:tcPr>
            <w:tcW w:w="543" w:type="pct"/>
          </w:tcPr>
          <w:p w:rsidR="00907EFC" w:rsidRPr="00622229" w:rsidRDefault="00907EFC" w:rsidP="00622229">
            <w:pPr>
              <w:jc w:val="center"/>
              <w:rPr>
                <w:rFonts w:ascii="Times New Roman" w:hAnsi="Times New Roman"/>
                <w:b/>
              </w:rPr>
            </w:pPr>
            <w:r w:rsidRPr="00622229">
              <w:rPr>
                <w:rFonts w:ascii="Times New Roman" w:hAnsi="Times New Roman"/>
                <w:b/>
              </w:rPr>
              <w:t>Assessment Techniques</w:t>
            </w:r>
          </w:p>
        </w:tc>
      </w:tr>
      <w:tr w:rsidR="00622229" w:rsidRPr="000A5354" w:rsidTr="00622229">
        <w:trPr>
          <w:trHeight w:val="1718"/>
        </w:trPr>
        <w:tc>
          <w:tcPr>
            <w:tcW w:w="1260" w:type="pct"/>
          </w:tcPr>
          <w:p w:rsidR="009A55F7" w:rsidRPr="00622229" w:rsidRDefault="009A55F7" w:rsidP="009A55F7">
            <w:pPr>
              <w:numPr>
                <w:ilvl w:val="0"/>
                <w:numId w:val="2"/>
              </w:numPr>
              <w:spacing w:after="0"/>
              <w:ind w:left="270" w:hanging="27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Define continuous assessment</w:t>
            </w:r>
          </w:p>
          <w:p w:rsidR="009A55F7" w:rsidRPr="00622229" w:rsidRDefault="009A55F7" w:rsidP="009A55F7">
            <w:pPr>
              <w:numPr>
                <w:ilvl w:val="0"/>
                <w:numId w:val="2"/>
              </w:numPr>
              <w:spacing w:after="0"/>
              <w:ind w:left="270" w:hanging="27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explain the importance of continuous assessment</w:t>
            </w:r>
          </w:p>
          <w:p w:rsidR="009A55F7" w:rsidRPr="00622229" w:rsidRDefault="009A55F7" w:rsidP="009A55F7">
            <w:pPr>
              <w:numPr>
                <w:ilvl w:val="0"/>
                <w:numId w:val="2"/>
              </w:numPr>
              <w:spacing w:after="0"/>
              <w:ind w:left="270" w:hanging="27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identify the  characteristics and objectives of the different types of  cont. assessment</w:t>
            </w:r>
          </w:p>
        </w:tc>
        <w:tc>
          <w:tcPr>
            <w:tcW w:w="1483" w:type="pct"/>
          </w:tcPr>
          <w:p w:rsidR="009A55F7" w:rsidRPr="00622229" w:rsidRDefault="009A55F7" w:rsidP="006222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 xml:space="preserve">5.1. The essence of  assessment </w:t>
            </w:r>
          </w:p>
          <w:p w:rsidR="009A55F7" w:rsidRPr="00622229" w:rsidRDefault="009A55F7" w:rsidP="006222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5.1.1.Definition of Cont. assess</w:t>
            </w:r>
          </w:p>
          <w:p w:rsidR="009A55F7" w:rsidRPr="00622229" w:rsidRDefault="009A55F7" w:rsidP="006222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5.1.2. Importance of cont asses.</w:t>
            </w:r>
          </w:p>
          <w:p w:rsidR="009A55F7" w:rsidRPr="00622229" w:rsidRDefault="009A55F7" w:rsidP="006222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 xml:space="preserve">5.1.3. Charact of cont assess. </w:t>
            </w:r>
          </w:p>
          <w:p w:rsidR="009A55F7" w:rsidRPr="00622229" w:rsidRDefault="009A55F7" w:rsidP="006222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5.1.4. Objectives of cont assess.</w:t>
            </w:r>
          </w:p>
        </w:tc>
        <w:tc>
          <w:tcPr>
            <w:tcW w:w="374" w:type="pct"/>
          </w:tcPr>
          <w:p w:rsidR="009A55F7" w:rsidRPr="00622229" w:rsidRDefault="009A55F7" w:rsidP="00622229">
            <w:pPr>
              <w:pStyle w:val="NoSpacing"/>
              <w:rPr>
                <w:sz w:val="20"/>
              </w:rPr>
            </w:pPr>
            <w:r w:rsidRPr="00622229">
              <w:rPr>
                <w:sz w:val="20"/>
              </w:rPr>
              <w:t>3hrs</w:t>
            </w:r>
          </w:p>
        </w:tc>
        <w:tc>
          <w:tcPr>
            <w:tcW w:w="729" w:type="pct"/>
          </w:tcPr>
          <w:p w:rsidR="009A55F7" w:rsidRPr="00622229" w:rsidRDefault="009A55F7" w:rsidP="00622229">
            <w:pPr>
              <w:pStyle w:val="NoSpacing"/>
              <w:rPr>
                <w:sz w:val="20"/>
              </w:rPr>
            </w:pPr>
            <w:r w:rsidRPr="00622229">
              <w:rPr>
                <w:sz w:val="20"/>
              </w:rPr>
              <w:t>Gaped Lecture,</w:t>
            </w:r>
          </w:p>
          <w:p w:rsidR="009A55F7" w:rsidRDefault="001B3698" w:rsidP="0062222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Pai</w:t>
            </w:r>
            <w:r w:rsidR="003C1BB1">
              <w:rPr>
                <w:sz w:val="20"/>
              </w:rPr>
              <w:t xml:space="preserve">r and group discussion,  </w:t>
            </w:r>
          </w:p>
          <w:p w:rsidR="003C1BB1" w:rsidRDefault="003C1BB1" w:rsidP="0062222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Reflection </w:t>
            </w:r>
            <w:r w:rsidRPr="003C1BB1">
              <w:rPr>
                <w:rFonts w:ascii="Times New Roman" w:hAnsi="Times New Roman"/>
                <w:sz w:val="20"/>
              </w:rPr>
              <w:t>Q&amp;A</w:t>
            </w:r>
          </w:p>
          <w:p w:rsidR="003C1BB1" w:rsidRPr="00622229" w:rsidRDefault="003C1BB1" w:rsidP="00622229">
            <w:pPr>
              <w:pStyle w:val="NoSpacing"/>
              <w:rPr>
                <w:sz w:val="20"/>
              </w:rPr>
            </w:pPr>
          </w:p>
        </w:tc>
        <w:tc>
          <w:tcPr>
            <w:tcW w:w="611" w:type="pct"/>
          </w:tcPr>
          <w:p w:rsidR="009A55F7" w:rsidRPr="00622229" w:rsidRDefault="009A55F7" w:rsidP="0062222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 xml:space="preserve">Samples of teacher made tests, worksheets,  flip charts, </w:t>
            </w:r>
          </w:p>
          <w:p w:rsidR="009A55F7" w:rsidRPr="00622229" w:rsidRDefault="009A55F7" w:rsidP="0062222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checklist</w:t>
            </w:r>
          </w:p>
        </w:tc>
        <w:tc>
          <w:tcPr>
            <w:tcW w:w="543" w:type="pct"/>
          </w:tcPr>
          <w:p w:rsidR="003C1BB1" w:rsidRDefault="003C1BB1" w:rsidP="0062222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Observation</w:t>
            </w:r>
          </w:p>
          <w:p w:rsidR="009A55F7" w:rsidRPr="00622229" w:rsidRDefault="009A55F7" w:rsidP="0062222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assignment, group  presentation, oral and written reflection</w:t>
            </w:r>
          </w:p>
        </w:tc>
      </w:tr>
      <w:tr w:rsidR="00622229" w:rsidRPr="000A5354" w:rsidTr="00622229">
        <w:trPr>
          <w:trHeight w:val="2510"/>
        </w:trPr>
        <w:tc>
          <w:tcPr>
            <w:tcW w:w="1260" w:type="pct"/>
          </w:tcPr>
          <w:p w:rsidR="009A55F7" w:rsidRPr="00622229" w:rsidRDefault="009A55F7" w:rsidP="008B4F4F">
            <w:pPr>
              <w:numPr>
                <w:ilvl w:val="0"/>
                <w:numId w:val="2"/>
              </w:numPr>
              <w:ind w:left="270" w:hanging="18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 xml:space="preserve">Define continuous assessment tools </w:t>
            </w:r>
          </w:p>
          <w:p w:rsidR="009A55F7" w:rsidRPr="00622229" w:rsidRDefault="009A55F7" w:rsidP="008B4F4F">
            <w:pPr>
              <w:numPr>
                <w:ilvl w:val="0"/>
                <w:numId w:val="2"/>
              </w:numPr>
              <w:ind w:left="270" w:hanging="18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List different tools for continuous assessment</w:t>
            </w:r>
          </w:p>
          <w:p w:rsidR="009A55F7" w:rsidRPr="00622229" w:rsidRDefault="009A55F7" w:rsidP="008B4F4F">
            <w:pPr>
              <w:numPr>
                <w:ilvl w:val="0"/>
                <w:numId w:val="2"/>
              </w:numPr>
              <w:ind w:left="270" w:hanging="18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Identify what  tools how and  when  to use them  for  assessment  in pre school</w:t>
            </w:r>
          </w:p>
        </w:tc>
        <w:tc>
          <w:tcPr>
            <w:tcW w:w="1483" w:type="pct"/>
          </w:tcPr>
          <w:p w:rsidR="009A55F7" w:rsidRPr="00622229" w:rsidRDefault="009A55F7" w:rsidP="00F621A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622229">
              <w:rPr>
                <w:rFonts w:ascii="Times New Roman" w:hAnsi="Times New Roman"/>
                <w:b/>
                <w:sz w:val="20"/>
              </w:rPr>
              <w:t xml:space="preserve">5.2. </w:t>
            </w:r>
            <w:r w:rsidRPr="00622229">
              <w:rPr>
                <w:rFonts w:ascii="Times New Roman" w:hAnsi="Times New Roman"/>
                <w:sz w:val="20"/>
              </w:rPr>
              <w:t>Tools for continuous assessment in pre-School</w:t>
            </w:r>
          </w:p>
          <w:p w:rsidR="009A55F7" w:rsidRPr="00622229" w:rsidRDefault="009A55F7" w:rsidP="00F621AE">
            <w:p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5.2.1. Observations</w:t>
            </w:r>
          </w:p>
          <w:p w:rsidR="009A55F7" w:rsidRPr="00622229" w:rsidRDefault="009A55F7" w:rsidP="00F621A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 xml:space="preserve">Practical activities </w:t>
            </w:r>
          </w:p>
          <w:p w:rsidR="009A55F7" w:rsidRPr="00622229" w:rsidRDefault="009A55F7" w:rsidP="00F621AE">
            <w:p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5.2.2 Project work</w:t>
            </w:r>
          </w:p>
          <w:p w:rsidR="009A55F7" w:rsidRPr="00622229" w:rsidRDefault="009A55F7" w:rsidP="00F621AE">
            <w:p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5.2.3. Interviews with children, parents and others</w:t>
            </w:r>
          </w:p>
          <w:p w:rsidR="009A55F7" w:rsidRPr="00622229" w:rsidRDefault="009A55F7" w:rsidP="00F621AE">
            <w:p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 xml:space="preserve">5.2.4. Case study </w:t>
            </w:r>
          </w:p>
          <w:p w:rsidR="009A55F7" w:rsidRPr="00622229" w:rsidRDefault="009A55F7" w:rsidP="00F621AE">
            <w:p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5.2.5. Portfolio</w:t>
            </w:r>
          </w:p>
          <w:p w:rsidR="009A55F7" w:rsidRPr="00622229" w:rsidRDefault="009A55F7" w:rsidP="00F621AE">
            <w:p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5.2.6. Self Assessment</w:t>
            </w:r>
          </w:p>
          <w:p w:rsidR="009A55F7" w:rsidRPr="00622229" w:rsidRDefault="009A55F7" w:rsidP="00F621AE">
            <w:p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5.2.7. peer-Assessments</w:t>
            </w:r>
          </w:p>
          <w:p w:rsidR="009A55F7" w:rsidRPr="00622229" w:rsidRDefault="009A55F7" w:rsidP="000A5354">
            <w:p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 xml:space="preserve"> In preschool</w:t>
            </w:r>
          </w:p>
        </w:tc>
        <w:tc>
          <w:tcPr>
            <w:tcW w:w="374" w:type="pct"/>
          </w:tcPr>
          <w:p w:rsidR="009A55F7" w:rsidRPr="00622229" w:rsidRDefault="009A55F7" w:rsidP="00F621AE">
            <w:pPr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3hrs</w:t>
            </w:r>
          </w:p>
        </w:tc>
        <w:tc>
          <w:tcPr>
            <w:tcW w:w="729" w:type="pct"/>
          </w:tcPr>
          <w:p w:rsidR="009A55F7" w:rsidRPr="00622229" w:rsidRDefault="009A55F7" w:rsidP="00F621AE">
            <w:pPr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Gaped lecture</w:t>
            </w:r>
          </w:p>
          <w:p w:rsidR="009A55F7" w:rsidRPr="00622229" w:rsidRDefault="009A55F7" w:rsidP="00F621AE">
            <w:pPr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Individual</w:t>
            </w:r>
            <w:r w:rsidR="003C1BB1">
              <w:rPr>
                <w:rFonts w:ascii="Times New Roman" w:hAnsi="Times New Roman"/>
                <w:sz w:val="20"/>
              </w:rPr>
              <w:t xml:space="preserve">  activity</w:t>
            </w:r>
            <w:r w:rsidRPr="00622229">
              <w:rPr>
                <w:rFonts w:ascii="Times New Roman" w:hAnsi="Times New Roman"/>
                <w:sz w:val="20"/>
              </w:rPr>
              <w:t xml:space="preserve"> and group discussion,</w:t>
            </w:r>
          </w:p>
          <w:p w:rsidR="009A55F7" w:rsidRDefault="009A55F7" w:rsidP="00F621AE">
            <w:pPr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 xml:space="preserve"> reflection,  </w:t>
            </w:r>
            <w:r w:rsidR="003C1BB1">
              <w:rPr>
                <w:rFonts w:ascii="Times New Roman" w:hAnsi="Times New Roman"/>
                <w:sz w:val="24"/>
              </w:rPr>
              <w:t>Q&amp;A</w:t>
            </w:r>
          </w:p>
          <w:p w:rsidR="003C1BB1" w:rsidRPr="00622229" w:rsidRDefault="003C1BB1" w:rsidP="00F62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pct"/>
          </w:tcPr>
          <w:p w:rsidR="009A55F7" w:rsidRPr="00622229" w:rsidRDefault="009A55F7" w:rsidP="00F621AE">
            <w:pPr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 xml:space="preserve">  flip charts</w:t>
            </w:r>
          </w:p>
          <w:p w:rsidR="009A55F7" w:rsidRPr="00622229" w:rsidRDefault="009A55F7" w:rsidP="00F621AE">
            <w:p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Check list</w:t>
            </w:r>
          </w:p>
          <w:p w:rsidR="009A55F7" w:rsidRPr="00622229" w:rsidRDefault="009A55F7" w:rsidP="00F621AE">
            <w:pPr>
              <w:spacing w:after="0"/>
              <w:rPr>
                <w:rFonts w:ascii="Times New Roman" w:hAnsi="Times New Roman"/>
                <w:sz w:val="20"/>
              </w:rPr>
            </w:pPr>
            <w:r w:rsidRPr="00622229">
              <w:rPr>
                <w:rFonts w:ascii="Times New Roman" w:hAnsi="Times New Roman"/>
                <w:sz w:val="20"/>
              </w:rPr>
              <w:t>Rating Scale</w:t>
            </w:r>
          </w:p>
          <w:p w:rsidR="009A55F7" w:rsidRPr="00622229" w:rsidRDefault="009A55F7" w:rsidP="00F62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pct"/>
          </w:tcPr>
          <w:p w:rsidR="003C1BB1" w:rsidRDefault="003C1BB1" w:rsidP="003C1BB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Observations</w:t>
            </w:r>
          </w:p>
          <w:p w:rsidR="003C1BB1" w:rsidRDefault="003C1BB1" w:rsidP="003C1BB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Self assessment</w:t>
            </w:r>
          </w:p>
          <w:p w:rsidR="009A55F7" w:rsidRPr="00622229" w:rsidRDefault="003C1BB1" w:rsidP="003C1B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assignment, group  assessment</w:t>
            </w:r>
            <w:r w:rsidRPr="00622229">
              <w:rPr>
                <w:rFonts w:ascii="Times New Roman" w:hAnsi="Times New Roman"/>
                <w:sz w:val="20"/>
              </w:rPr>
              <w:t xml:space="preserve"> oral </w:t>
            </w:r>
            <w:r>
              <w:rPr>
                <w:rFonts w:ascii="Times New Roman" w:hAnsi="Times New Roman"/>
                <w:sz w:val="20"/>
              </w:rPr>
              <w:t xml:space="preserve">questioning  </w:t>
            </w:r>
          </w:p>
        </w:tc>
      </w:tr>
      <w:tr w:rsidR="00622229" w:rsidRPr="000A5354" w:rsidTr="00622229">
        <w:tc>
          <w:tcPr>
            <w:tcW w:w="1260" w:type="pct"/>
          </w:tcPr>
          <w:p w:rsidR="009A55F7" w:rsidRPr="000A5354" w:rsidRDefault="009A55F7" w:rsidP="00622229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Prepare continuous assessment  plan for preschool</w:t>
            </w:r>
          </w:p>
          <w:p w:rsidR="009A55F7" w:rsidRPr="000A5354" w:rsidRDefault="009A55F7" w:rsidP="00622229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 xml:space="preserve">Indicate  how to implement, </w:t>
            </w:r>
            <w:r w:rsidRPr="000A5354">
              <w:rPr>
                <w:rFonts w:ascii="Times New Roman" w:hAnsi="Times New Roman"/>
              </w:rPr>
              <w:lastRenderedPageBreak/>
              <w:t>evaluate,</w:t>
            </w:r>
          </w:p>
          <w:p w:rsidR="009A55F7" w:rsidRPr="000A5354" w:rsidRDefault="009A55F7" w:rsidP="00622229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 xml:space="preserve"> give feedback and report   the results of continuous assessment  </w:t>
            </w:r>
          </w:p>
        </w:tc>
        <w:tc>
          <w:tcPr>
            <w:tcW w:w="1483" w:type="pct"/>
          </w:tcPr>
          <w:p w:rsidR="009A55F7" w:rsidRPr="000A5354" w:rsidRDefault="009A55F7" w:rsidP="00622229">
            <w:pPr>
              <w:spacing w:after="0" w:line="24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lastRenderedPageBreak/>
              <w:t xml:space="preserve"> 5. </w:t>
            </w:r>
            <w:r>
              <w:rPr>
                <w:rFonts w:ascii="Times New Roman" w:hAnsi="Times New Roman"/>
              </w:rPr>
              <w:t>3</w:t>
            </w:r>
            <w:r w:rsidRPr="000A5354">
              <w:rPr>
                <w:rFonts w:ascii="Times New Roman" w:hAnsi="Times New Roman"/>
              </w:rPr>
              <w:t xml:space="preserve">  Keeping progress records</w:t>
            </w:r>
          </w:p>
          <w:p w:rsidR="009A55F7" w:rsidRPr="000A5354" w:rsidRDefault="009A55F7" w:rsidP="006222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5. 4. </w:t>
            </w:r>
            <w:r w:rsidRPr="000A5354">
              <w:rPr>
                <w:rFonts w:ascii="Times New Roman" w:hAnsi="Times New Roman"/>
              </w:rPr>
              <w:t xml:space="preserve"> Giving feed back</w:t>
            </w:r>
          </w:p>
          <w:p w:rsidR="009A55F7" w:rsidRPr="000A5354" w:rsidRDefault="009A55F7" w:rsidP="00622229">
            <w:pPr>
              <w:spacing w:after="0" w:line="24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5</w:t>
            </w:r>
            <w:r w:rsidRPr="000A5354">
              <w:rPr>
                <w:rFonts w:ascii="Times New Roman" w:hAnsi="Times New Roman"/>
              </w:rPr>
              <w:t xml:space="preserve">. Reporting results to relevant  parties </w:t>
            </w:r>
          </w:p>
        </w:tc>
        <w:tc>
          <w:tcPr>
            <w:tcW w:w="374" w:type="pct"/>
          </w:tcPr>
          <w:p w:rsidR="009A55F7" w:rsidRPr="000A5354" w:rsidRDefault="009A55F7" w:rsidP="00622229">
            <w:pPr>
              <w:pStyle w:val="NoSpacing"/>
            </w:pPr>
            <w:r>
              <w:t>2hrs</w:t>
            </w:r>
          </w:p>
        </w:tc>
        <w:tc>
          <w:tcPr>
            <w:tcW w:w="729" w:type="pct"/>
          </w:tcPr>
          <w:p w:rsidR="009A55F7" w:rsidRPr="000A5354" w:rsidRDefault="009A55F7" w:rsidP="00622229">
            <w:pPr>
              <w:pStyle w:val="NoSpacing"/>
            </w:pPr>
            <w:r w:rsidRPr="000A5354">
              <w:t>Gaped lecture,</w:t>
            </w:r>
          </w:p>
          <w:p w:rsidR="009A55F7" w:rsidRDefault="009A55F7" w:rsidP="00622229">
            <w:pPr>
              <w:pStyle w:val="NoSpacing"/>
            </w:pPr>
            <w:r w:rsidRPr="000A5354">
              <w:t xml:space="preserve">Demonstration, Presenting   Sample </w:t>
            </w:r>
            <w:r w:rsidRPr="000A5354">
              <w:lastRenderedPageBreak/>
              <w:t xml:space="preserve">assessment formats  and plans </w:t>
            </w:r>
          </w:p>
          <w:p w:rsidR="009A55F7" w:rsidRPr="000A5354" w:rsidRDefault="00493A09" w:rsidP="00493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Questions and answers</w:t>
            </w:r>
            <w:r w:rsidR="009A55F7" w:rsidRPr="000A53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1" w:type="pct"/>
          </w:tcPr>
          <w:p w:rsidR="009A55F7" w:rsidRPr="000A5354" w:rsidRDefault="009A55F7" w:rsidP="00622229">
            <w:pPr>
              <w:pStyle w:val="NoSpacing"/>
            </w:pPr>
            <w:r w:rsidRPr="000A5354">
              <w:lastRenderedPageBreak/>
              <w:t>Guide books</w:t>
            </w:r>
          </w:p>
          <w:p w:rsidR="009A55F7" w:rsidRPr="000A5354" w:rsidRDefault="009A55F7" w:rsidP="00622229">
            <w:pPr>
              <w:pStyle w:val="NoSpacing"/>
            </w:pPr>
            <w:r w:rsidRPr="000A5354">
              <w:t>Sample Assess. plans</w:t>
            </w:r>
          </w:p>
        </w:tc>
        <w:tc>
          <w:tcPr>
            <w:tcW w:w="543" w:type="pct"/>
          </w:tcPr>
          <w:p w:rsidR="009A55F7" w:rsidRPr="000A5354" w:rsidRDefault="009A55F7" w:rsidP="00622229">
            <w:pPr>
              <w:pStyle w:val="NoSpacing"/>
            </w:pPr>
            <w:r w:rsidRPr="000A5354">
              <w:t>Project</w:t>
            </w:r>
          </w:p>
          <w:p w:rsidR="009A55F7" w:rsidRPr="000A5354" w:rsidRDefault="009A55F7" w:rsidP="00622229">
            <w:pPr>
              <w:pStyle w:val="NoSpacing"/>
            </w:pPr>
            <w:r w:rsidRPr="000A5354">
              <w:t>Reflection</w:t>
            </w:r>
          </w:p>
          <w:p w:rsidR="009A55F7" w:rsidRDefault="009A55F7" w:rsidP="00622229">
            <w:pPr>
              <w:pStyle w:val="NoSpacing"/>
            </w:pPr>
            <w:r w:rsidRPr="000A5354">
              <w:t xml:space="preserve">observation </w:t>
            </w:r>
            <w:r w:rsidR="008F6DED">
              <w:lastRenderedPageBreak/>
              <w:t>,oral questioning</w:t>
            </w:r>
          </w:p>
          <w:p w:rsidR="008F6DED" w:rsidRPr="000A5354" w:rsidRDefault="008F6DED" w:rsidP="00622229">
            <w:pPr>
              <w:pStyle w:val="NoSpacing"/>
            </w:pPr>
            <w:r>
              <w:t>quiz</w:t>
            </w:r>
          </w:p>
          <w:p w:rsidR="009A55F7" w:rsidRPr="000A5354" w:rsidRDefault="009A55F7" w:rsidP="00622229">
            <w:pPr>
              <w:spacing w:after="0" w:line="240" w:lineRule="auto"/>
            </w:pPr>
            <w:r w:rsidRPr="000A5354">
              <w:t xml:space="preserve"> </w:t>
            </w:r>
          </w:p>
        </w:tc>
      </w:tr>
    </w:tbl>
    <w:p w:rsidR="00AD2C78" w:rsidRDefault="00AD2C78" w:rsidP="00907EFC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Reference</w:t>
      </w:r>
    </w:p>
    <w:p w:rsidR="00AD2C78" w:rsidRPr="00A0797F" w:rsidRDefault="00AD2C78" w:rsidP="00AD2C78">
      <w:pPr>
        <w:spacing w:after="0" w:line="360" w:lineRule="auto"/>
        <w:rPr>
          <w:rFonts w:ascii="Power Geez Unicode1" w:hAnsi="Power Geez Unicode1"/>
        </w:rPr>
      </w:pPr>
      <w:r w:rsidRPr="005B4C2C">
        <w:rPr>
          <w:rFonts w:ascii="Power Geez Unicode1" w:hAnsi="Power Geez Unicode1"/>
        </w:rPr>
        <w:t>CCF- Child Growth and Development Check list 2003</w:t>
      </w:r>
    </w:p>
    <w:p w:rsidR="00AD2C78" w:rsidRDefault="00AD2C78" w:rsidP="00AD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8"/>
        </w:rPr>
      </w:pPr>
      <w:r w:rsidRPr="00693863">
        <w:rPr>
          <w:rFonts w:ascii="Times New Roman" w:hAnsi="Times New Roman"/>
          <w:sz w:val="24"/>
          <w:szCs w:val="18"/>
        </w:rPr>
        <w:t xml:space="preserve">Black, P. and Wiliam, D. (1998) Assessment and classroom learning. </w:t>
      </w:r>
      <w:r w:rsidRPr="00693863">
        <w:rPr>
          <w:rFonts w:ascii="Times New Roman" w:hAnsi="Times New Roman"/>
          <w:i/>
          <w:iCs/>
          <w:sz w:val="24"/>
          <w:szCs w:val="18"/>
        </w:rPr>
        <w:t>Assessment in</w:t>
      </w:r>
      <w:r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693863">
        <w:rPr>
          <w:rFonts w:ascii="Times New Roman" w:hAnsi="Times New Roman"/>
          <w:i/>
          <w:iCs/>
          <w:sz w:val="24"/>
          <w:szCs w:val="18"/>
        </w:rPr>
        <w:t>Education</w:t>
      </w:r>
      <w:r>
        <w:rPr>
          <w:rFonts w:ascii="Times New Roman" w:hAnsi="Times New Roman"/>
          <w:sz w:val="24"/>
          <w:szCs w:val="18"/>
        </w:rPr>
        <w:t>.</w:t>
      </w:r>
    </w:p>
    <w:p w:rsidR="00AD2C78" w:rsidRPr="00693863" w:rsidRDefault="00AD2C78" w:rsidP="00AD2C7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18"/>
          <w:szCs w:val="18"/>
        </w:rPr>
      </w:pPr>
      <w:r w:rsidRPr="00693863">
        <w:rPr>
          <w:rFonts w:ascii="Times New Roman" w:hAnsi="Times New Roman"/>
          <w:sz w:val="24"/>
          <w:szCs w:val="18"/>
        </w:rPr>
        <w:t xml:space="preserve">Blenkin, G. and Kelly, A. V. (eds) (1992) </w:t>
      </w:r>
      <w:r w:rsidRPr="00693863">
        <w:rPr>
          <w:rFonts w:ascii="Times New Roman" w:hAnsi="Times New Roman"/>
          <w:i/>
          <w:iCs/>
          <w:sz w:val="24"/>
          <w:szCs w:val="18"/>
        </w:rPr>
        <w:t>Assessment in Early Childhood Education</w:t>
      </w:r>
      <w:r w:rsidRPr="00693863">
        <w:rPr>
          <w:rFonts w:ascii="Times New Roman" w:hAnsi="Times New Roman"/>
          <w:sz w:val="24"/>
          <w:szCs w:val="18"/>
        </w:rPr>
        <w:t>. London: Paul Chapman</w:t>
      </w:r>
      <w:r>
        <w:rPr>
          <w:rFonts w:ascii="Palatino-Roman" w:hAnsi="Palatino-Roman" w:cs="Palatino-Roman"/>
          <w:sz w:val="18"/>
          <w:szCs w:val="18"/>
        </w:rPr>
        <w:t>.</w:t>
      </w:r>
    </w:p>
    <w:p w:rsidR="00AD2C78" w:rsidRPr="00693863" w:rsidRDefault="00AD2C78" w:rsidP="00AD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93863">
        <w:rPr>
          <w:rFonts w:ascii="Times New Roman" w:hAnsi="Times New Roman"/>
          <w:sz w:val="24"/>
          <w:szCs w:val="18"/>
        </w:rPr>
        <w:t xml:space="preserve">Bredekamp </w:t>
      </w:r>
      <w:r>
        <w:rPr>
          <w:rFonts w:ascii="Times New Roman" w:hAnsi="Times New Roman"/>
          <w:sz w:val="24"/>
          <w:szCs w:val="18"/>
        </w:rPr>
        <w:t xml:space="preserve">S </w:t>
      </w:r>
      <w:r w:rsidRPr="00693863">
        <w:rPr>
          <w:rFonts w:ascii="Times New Roman" w:hAnsi="Times New Roman"/>
          <w:sz w:val="24"/>
          <w:szCs w:val="18"/>
        </w:rPr>
        <w:t xml:space="preserve">and T. Rosegrant (eds) </w:t>
      </w:r>
      <w:r w:rsidRPr="00693863">
        <w:rPr>
          <w:rFonts w:ascii="Times New Roman" w:hAnsi="Times New Roman"/>
          <w:i/>
          <w:iCs/>
          <w:sz w:val="24"/>
          <w:szCs w:val="18"/>
        </w:rPr>
        <w:t>Reaching Potentials: Appropriate Curriculum and</w:t>
      </w:r>
      <w:r>
        <w:rPr>
          <w:rFonts w:ascii="Times New Roman" w:hAnsi="Times New Roman"/>
          <w:sz w:val="24"/>
          <w:szCs w:val="18"/>
        </w:rPr>
        <w:t xml:space="preserve"> </w:t>
      </w:r>
      <w:r w:rsidRPr="00693863">
        <w:rPr>
          <w:rFonts w:ascii="Times New Roman" w:hAnsi="Times New Roman"/>
          <w:i/>
          <w:iCs/>
          <w:sz w:val="24"/>
          <w:szCs w:val="18"/>
        </w:rPr>
        <w:t>Assessment for Young Children</w:t>
      </w:r>
      <w:r w:rsidRPr="00693863">
        <w:rPr>
          <w:rFonts w:ascii="Times New Roman" w:hAnsi="Times New Roman"/>
          <w:sz w:val="24"/>
          <w:szCs w:val="18"/>
        </w:rPr>
        <w:t>. Vol 1. Washington DC: National Association for the Education of Young Children.</w:t>
      </w:r>
    </w:p>
    <w:p w:rsidR="00AD2C78" w:rsidRPr="00693863" w:rsidRDefault="00AD2C78" w:rsidP="00AD2C7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6"/>
          <w:szCs w:val="16"/>
        </w:rPr>
      </w:pPr>
      <w:r w:rsidRPr="00693863">
        <w:rPr>
          <w:rFonts w:ascii="Berkeley-BoldItalic" w:hAnsi="Berkeley-BoldItalic" w:cs="Berkeley-BoldItalic"/>
          <w:bCs/>
          <w:iCs/>
          <w:sz w:val="24"/>
          <w:szCs w:val="34"/>
        </w:rPr>
        <w:t>Stephen J. Bagnato</w:t>
      </w:r>
      <w:r>
        <w:rPr>
          <w:rFonts w:ascii="Times New Roman" w:hAnsi="Times New Roman"/>
          <w:bCs/>
          <w:iCs/>
          <w:sz w:val="24"/>
          <w:szCs w:val="24"/>
        </w:rPr>
        <w:t xml:space="preserve">.(2007) </w:t>
      </w:r>
      <w:r w:rsidRPr="00693863">
        <w:rPr>
          <w:rFonts w:ascii="Times New Roman" w:hAnsi="Times New Roman"/>
          <w:bCs/>
          <w:iCs/>
          <w:sz w:val="24"/>
          <w:szCs w:val="24"/>
        </w:rPr>
        <w:t xml:space="preserve">Authentic Assessment for Early Childhood Intervention </w:t>
      </w:r>
      <w:r w:rsidRPr="00693863">
        <w:rPr>
          <w:rFonts w:ascii="Times New Roman" w:hAnsi="Times New Roman"/>
          <w:sz w:val="24"/>
          <w:szCs w:val="24"/>
        </w:rPr>
        <w:t>best practices</w:t>
      </w:r>
      <w:r>
        <w:rPr>
          <w:rFonts w:ascii="Times New Roman" w:hAnsi="Times New Roman"/>
          <w:sz w:val="24"/>
          <w:szCs w:val="24"/>
        </w:rPr>
        <w:t>:</w:t>
      </w:r>
      <w:r w:rsidRPr="00693863">
        <w:rPr>
          <w:rFonts w:ascii="Sabon-Roman" w:hAnsi="Sabon-Roman" w:cs="Sabon-Roman"/>
          <w:sz w:val="16"/>
          <w:szCs w:val="16"/>
        </w:rPr>
        <w:t xml:space="preserve"> </w:t>
      </w:r>
      <w:r>
        <w:rPr>
          <w:rFonts w:ascii="Sabon-Roman" w:hAnsi="Sabon-Roman" w:cs="Sabon-Roman"/>
          <w:sz w:val="16"/>
          <w:szCs w:val="16"/>
        </w:rPr>
        <w:t>The Guilford Press A Division of Guilford Publications, Inc. New York</w:t>
      </w:r>
    </w:p>
    <w:p w:rsidR="00AD2C78" w:rsidRPr="00CF6C02" w:rsidRDefault="00AD2C78" w:rsidP="00AD2C78">
      <w:pPr>
        <w:autoSpaceDE w:val="0"/>
        <w:autoSpaceDN w:val="0"/>
        <w:adjustRightInd w:val="0"/>
        <w:spacing w:after="0" w:line="240" w:lineRule="auto"/>
        <w:rPr>
          <w:rFonts w:ascii="Times New Roman" w:eastAsia="TimesNRMT" w:hAnsi="Times New Roman"/>
          <w:sz w:val="24"/>
          <w:szCs w:val="19"/>
        </w:rPr>
      </w:pPr>
      <w:r w:rsidRPr="00CF6C02">
        <w:rPr>
          <w:rFonts w:ascii="Times New Roman" w:eastAsia="TimesNRMT" w:hAnsi="Times New Roman"/>
          <w:sz w:val="24"/>
          <w:szCs w:val="19"/>
        </w:rPr>
        <w:t xml:space="preserve">Boehm, A. E. &amp; Sandberg, B. (1982). Assessment of the preschool child. In C. R. Reynolds &amp; T. B.Gutkin (Eds.), </w:t>
      </w:r>
      <w:r w:rsidRPr="00CF6C02">
        <w:rPr>
          <w:rFonts w:ascii="Times New Roman" w:eastAsia="TimesNRMT" w:hAnsi="Times New Roman"/>
          <w:i/>
          <w:iCs/>
          <w:sz w:val="24"/>
          <w:szCs w:val="19"/>
        </w:rPr>
        <w:t xml:space="preserve">The handbook of school psychology </w:t>
      </w:r>
      <w:r w:rsidRPr="00CF6C02">
        <w:rPr>
          <w:rFonts w:ascii="Times New Roman" w:eastAsia="TimesNRMT" w:hAnsi="Times New Roman"/>
          <w:sz w:val="24"/>
          <w:szCs w:val="19"/>
        </w:rPr>
        <w:t>(pp. 82–120)</w:t>
      </w:r>
      <w:r w:rsidRPr="00CF6C02">
        <w:rPr>
          <w:rFonts w:ascii="Times New Roman" w:eastAsia="TimesNRMT" w:hAnsi="Times New Roman"/>
          <w:i/>
          <w:iCs/>
          <w:sz w:val="24"/>
          <w:szCs w:val="19"/>
        </w:rPr>
        <w:t xml:space="preserve">. </w:t>
      </w:r>
      <w:r w:rsidRPr="00CF6C02">
        <w:rPr>
          <w:rFonts w:ascii="Times New Roman" w:eastAsia="TimesNRMT" w:hAnsi="Times New Roman"/>
          <w:sz w:val="24"/>
          <w:szCs w:val="19"/>
        </w:rPr>
        <w:t>New York: Wiley</w:t>
      </w:r>
    </w:p>
    <w:p w:rsidR="00AD2C78" w:rsidRPr="00517704" w:rsidRDefault="00AD2C78" w:rsidP="00AD2C78">
      <w:pPr>
        <w:autoSpaceDE w:val="0"/>
        <w:autoSpaceDN w:val="0"/>
        <w:adjustRightInd w:val="0"/>
        <w:spacing w:after="0" w:line="240" w:lineRule="auto"/>
        <w:rPr>
          <w:rFonts w:ascii="Times New Roman" w:eastAsia="TimesNRMT" w:hAnsi="Times New Roman"/>
          <w:i/>
          <w:iCs/>
          <w:sz w:val="19"/>
          <w:szCs w:val="19"/>
        </w:rPr>
      </w:pPr>
      <w:r w:rsidRPr="00CF6C02">
        <w:rPr>
          <w:rFonts w:ascii="Times New Roman" w:eastAsia="TimesNRMT" w:hAnsi="Times New Roman"/>
          <w:sz w:val="24"/>
          <w:szCs w:val="19"/>
        </w:rPr>
        <w:t xml:space="preserve">Boehm, A. E., &amp; Weinberg, R. A. (1997). </w:t>
      </w:r>
      <w:r w:rsidRPr="00CF6C02">
        <w:rPr>
          <w:rFonts w:ascii="Times New Roman" w:eastAsia="TimesNRMT" w:hAnsi="Times New Roman"/>
          <w:i/>
          <w:iCs/>
          <w:sz w:val="24"/>
          <w:szCs w:val="19"/>
        </w:rPr>
        <w:t xml:space="preserve">The classroom observer: Developing observation skills in early childhood settings </w:t>
      </w:r>
      <w:r w:rsidRPr="00CF6C02">
        <w:rPr>
          <w:rFonts w:ascii="Times New Roman" w:eastAsia="TimesNRMT" w:hAnsi="Times New Roman"/>
          <w:sz w:val="24"/>
          <w:szCs w:val="19"/>
        </w:rPr>
        <w:t>(3rd ed.)</w:t>
      </w:r>
      <w:r w:rsidRPr="00CF6C02">
        <w:rPr>
          <w:rFonts w:ascii="Times New Roman" w:eastAsia="TimesNRMT" w:hAnsi="Times New Roman"/>
          <w:i/>
          <w:iCs/>
          <w:sz w:val="24"/>
          <w:szCs w:val="19"/>
        </w:rPr>
        <w:t xml:space="preserve">. </w:t>
      </w:r>
      <w:r w:rsidRPr="00CF6C02">
        <w:rPr>
          <w:rFonts w:ascii="Times New Roman" w:eastAsia="TimesNRMT" w:hAnsi="Times New Roman"/>
          <w:sz w:val="24"/>
          <w:szCs w:val="19"/>
        </w:rPr>
        <w:t>New York:</w:t>
      </w:r>
      <w:r w:rsidRPr="00CF6C02">
        <w:rPr>
          <w:rFonts w:ascii="Times New Roman" w:eastAsia="TimesNRMT" w:hAnsi="Times New Roman"/>
          <w:i/>
          <w:iCs/>
          <w:sz w:val="24"/>
          <w:szCs w:val="19"/>
        </w:rPr>
        <w:t>T</w:t>
      </w:r>
      <w:r w:rsidRPr="00CF6C02">
        <w:rPr>
          <w:rFonts w:ascii="Times New Roman" w:eastAsia="TimesNRMT" w:hAnsi="Times New Roman"/>
          <w:sz w:val="24"/>
          <w:szCs w:val="19"/>
        </w:rPr>
        <w:t>eachers College Press.</w:t>
      </w:r>
    </w:p>
    <w:p w:rsidR="000A5354" w:rsidRDefault="000A5354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622229" w:rsidRDefault="00622229" w:rsidP="00AD2C78">
      <w:pPr>
        <w:tabs>
          <w:tab w:val="left" w:pos="2930"/>
        </w:tabs>
        <w:rPr>
          <w:rFonts w:ascii="Times New Roman" w:hAnsi="Times New Roman"/>
          <w:sz w:val="24"/>
        </w:rPr>
      </w:pPr>
    </w:p>
    <w:p w:rsidR="000A5354" w:rsidRPr="000A5354" w:rsidRDefault="000A5354" w:rsidP="000A5354">
      <w:pPr>
        <w:pStyle w:val="ListParagraph"/>
        <w:ind w:left="360"/>
        <w:rPr>
          <w:rFonts w:ascii="Times New Roman" w:hAnsi="Times New Roman"/>
          <w:b/>
          <w:sz w:val="24"/>
        </w:rPr>
      </w:pPr>
      <w:r w:rsidRPr="000A5354">
        <w:rPr>
          <w:rFonts w:ascii="Times New Roman" w:hAnsi="Times New Roman"/>
          <w:b/>
          <w:sz w:val="32"/>
        </w:rPr>
        <w:t>Unit six</w:t>
      </w:r>
      <w:r w:rsidRPr="000A5354">
        <w:rPr>
          <w:rFonts w:ascii="Times New Roman" w:hAnsi="Times New Roman"/>
          <w:sz w:val="24"/>
        </w:rPr>
        <w:t>:</w:t>
      </w:r>
      <w:r w:rsidRPr="000A5354">
        <w:rPr>
          <w:rFonts w:ascii="Times New Roman" w:hAnsi="Times New Roman"/>
          <w:b/>
          <w:sz w:val="24"/>
        </w:rPr>
        <w:t xml:space="preserve"> </w:t>
      </w:r>
      <w:r w:rsidRPr="000A5354">
        <w:rPr>
          <w:b/>
          <w:sz w:val="32"/>
          <w:szCs w:val="32"/>
        </w:rPr>
        <w:t>Classroom</w:t>
      </w:r>
      <w:r w:rsidR="00194DDE">
        <w:rPr>
          <w:b/>
          <w:sz w:val="32"/>
          <w:szCs w:val="32"/>
        </w:rPr>
        <w:t xml:space="preserve"> Organization</w:t>
      </w:r>
      <w:r w:rsidRPr="000A5354">
        <w:rPr>
          <w:b/>
          <w:sz w:val="32"/>
          <w:szCs w:val="32"/>
        </w:rPr>
        <w:t xml:space="preserve"> </w:t>
      </w:r>
      <w:r w:rsidR="00194DDE">
        <w:rPr>
          <w:b/>
          <w:sz w:val="32"/>
          <w:szCs w:val="32"/>
        </w:rPr>
        <w:t xml:space="preserve">and </w:t>
      </w:r>
      <w:r w:rsidRPr="000A5354">
        <w:rPr>
          <w:b/>
          <w:sz w:val="32"/>
          <w:szCs w:val="32"/>
        </w:rPr>
        <w:t>Management in Pre-school</w:t>
      </w:r>
      <w:r w:rsidRPr="000A5354">
        <w:rPr>
          <w:rFonts w:ascii="Times New Roman" w:hAnsi="Times New Roman"/>
          <w:b/>
          <w:sz w:val="24"/>
        </w:rPr>
        <w:t xml:space="preserve"> </w:t>
      </w:r>
      <w:r w:rsidRPr="000A5354">
        <w:rPr>
          <w:rFonts w:ascii="Times New Roman" w:hAnsi="Times New Roman"/>
          <w:b/>
          <w:sz w:val="28"/>
        </w:rPr>
        <w:t>(4 hours)</w:t>
      </w:r>
    </w:p>
    <w:p w:rsidR="000A5354" w:rsidRPr="000A5354" w:rsidRDefault="000A5354" w:rsidP="000A5354">
      <w:pPr>
        <w:rPr>
          <w:rFonts w:ascii="Times New Roman" w:hAnsi="Times New Roman"/>
        </w:rPr>
      </w:pPr>
      <w:r w:rsidRPr="000A5354">
        <w:rPr>
          <w:rFonts w:ascii="Times New Roman" w:hAnsi="Times New Roman"/>
          <w:b/>
        </w:rPr>
        <w:t>Unit Learning Outcomes</w:t>
      </w:r>
      <w:r w:rsidRPr="000A5354">
        <w:rPr>
          <w:rFonts w:ascii="Times New Roman" w:hAnsi="Times New Roman"/>
        </w:rPr>
        <w:t xml:space="preserve">: after completing this unit </w:t>
      </w:r>
      <w:r>
        <w:rPr>
          <w:rFonts w:ascii="Times New Roman" w:hAnsi="Times New Roman"/>
        </w:rPr>
        <w:t>prospective preschool teacher</w:t>
      </w:r>
      <w:r w:rsidRPr="000A5354">
        <w:rPr>
          <w:rFonts w:ascii="Times New Roman" w:hAnsi="Times New Roman"/>
        </w:rPr>
        <w:t xml:space="preserve">s will be able to: </w:t>
      </w:r>
    </w:p>
    <w:p w:rsidR="000A5354" w:rsidRDefault="000A5354" w:rsidP="000A5354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5354">
        <w:rPr>
          <w:rFonts w:ascii="Times New Roman" w:hAnsi="Times New Roman"/>
          <w:sz w:val="24"/>
          <w:szCs w:val="24"/>
        </w:rPr>
        <w:t>Understand the term classroom management</w:t>
      </w:r>
    </w:p>
    <w:p w:rsidR="00B53310" w:rsidRPr="000A5354" w:rsidRDefault="00B53310" w:rsidP="000A5354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Appreciate  techniques of classroom organization</w:t>
      </w:r>
    </w:p>
    <w:p w:rsidR="000A5354" w:rsidRPr="000A5354" w:rsidRDefault="000A5354" w:rsidP="000A5354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5354">
        <w:rPr>
          <w:rFonts w:ascii="Times New Roman" w:hAnsi="Times New Roman"/>
          <w:sz w:val="24"/>
          <w:szCs w:val="24"/>
        </w:rPr>
        <w:t xml:space="preserve">Know how to organize their classroom for different tasks </w:t>
      </w:r>
    </w:p>
    <w:p w:rsidR="000A5354" w:rsidRPr="000A5354" w:rsidRDefault="000A5354" w:rsidP="000A5354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5354">
        <w:rPr>
          <w:rFonts w:ascii="Times New Roman" w:hAnsi="Times New Roman"/>
          <w:sz w:val="24"/>
          <w:szCs w:val="24"/>
        </w:rPr>
        <w:t xml:space="preserve"> Establish  basic classroom rules  </w:t>
      </w:r>
    </w:p>
    <w:p w:rsidR="000A5354" w:rsidRPr="000A5354" w:rsidRDefault="000A5354" w:rsidP="000A5354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5354">
        <w:rPr>
          <w:rFonts w:ascii="Times New Roman" w:hAnsi="Times New Roman"/>
          <w:sz w:val="24"/>
          <w:szCs w:val="24"/>
        </w:rPr>
        <w:t xml:space="preserve">Develop fundamental  behaviour  management   techniques  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2387"/>
        <w:gridCol w:w="1003"/>
        <w:gridCol w:w="3487"/>
        <w:gridCol w:w="2055"/>
        <w:gridCol w:w="1699"/>
      </w:tblGrid>
      <w:tr w:rsidR="009A55F7" w:rsidRPr="000A5354" w:rsidTr="00622229">
        <w:trPr>
          <w:tblHeader/>
        </w:trPr>
        <w:tc>
          <w:tcPr>
            <w:tcW w:w="1027" w:type="pct"/>
          </w:tcPr>
          <w:p w:rsidR="009A55F7" w:rsidRPr="00622229" w:rsidRDefault="009A55F7" w:rsidP="006222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22229">
              <w:rPr>
                <w:rFonts w:ascii="Times New Roman" w:hAnsi="Times New Roman"/>
                <w:b/>
                <w:sz w:val="24"/>
              </w:rPr>
              <w:t>Specific Objectives</w:t>
            </w:r>
          </w:p>
        </w:tc>
        <w:tc>
          <w:tcPr>
            <w:tcW w:w="892" w:type="pct"/>
          </w:tcPr>
          <w:p w:rsidR="009A55F7" w:rsidRPr="00622229" w:rsidRDefault="009A55F7" w:rsidP="006222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22229">
              <w:rPr>
                <w:rFonts w:ascii="Times New Roman" w:hAnsi="Times New Roman"/>
                <w:b/>
                <w:sz w:val="24"/>
              </w:rPr>
              <w:t>Contents</w:t>
            </w:r>
          </w:p>
        </w:tc>
        <w:tc>
          <w:tcPr>
            <w:tcW w:w="375" w:type="pct"/>
          </w:tcPr>
          <w:p w:rsidR="009A55F7" w:rsidRPr="00622229" w:rsidRDefault="009A55F7" w:rsidP="006222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22229">
              <w:rPr>
                <w:rFonts w:ascii="Times New Roman" w:hAnsi="Times New Roman"/>
                <w:b/>
                <w:sz w:val="24"/>
              </w:rPr>
              <w:t>Time allotted</w:t>
            </w:r>
          </w:p>
        </w:tc>
        <w:tc>
          <w:tcPr>
            <w:tcW w:w="1303" w:type="pct"/>
          </w:tcPr>
          <w:p w:rsidR="009A55F7" w:rsidRPr="00622229" w:rsidRDefault="009A55F7" w:rsidP="006222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22229">
              <w:rPr>
                <w:rFonts w:ascii="Times New Roman" w:hAnsi="Times New Roman"/>
                <w:b/>
                <w:sz w:val="24"/>
              </w:rPr>
              <w:t>Instructional Methodology</w:t>
            </w:r>
          </w:p>
        </w:tc>
        <w:tc>
          <w:tcPr>
            <w:tcW w:w="768" w:type="pct"/>
          </w:tcPr>
          <w:p w:rsidR="009A55F7" w:rsidRPr="00622229" w:rsidRDefault="009A55F7" w:rsidP="006222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22229">
              <w:rPr>
                <w:rFonts w:ascii="Times New Roman" w:hAnsi="Times New Roman"/>
                <w:b/>
                <w:sz w:val="24"/>
              </w:rPr>
              <w:t>Instructional Materials</w:t>
            </w:r>
          </w:p>
        </w:tc>
        <w:tc>
          <w:tcPr>
            <w:tcW w:w="635" w:type="pct"/>
          </w:tcPr>
          <w:p w:rsidR="009A55F7" w:rsidRPr="00622229" w:rsidRDefault="009A55F7" w:rsidP="006222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22229">
              <w:rPr>
                <w:rFonts w:ascii="Times New Roman" w:hAnsi="Times New Roman"/>
                <w:b/>
                <w:sz w:val="24"/>
              </w:rPr>
              <w:t>Assessment Techniques</w:t>
            </w:r>
          </w:p>
        </w:tc>
      </w:tr>
      <w:tr w:rsidR="009A55F7" w:rsidRPr="000A5354" w:rsidTr="00622229">
        <w:trPr>
          <w:trHeight w:val="1889"/>
        </w:trPr>
        <w:tc>
          <w:tcPr>
            <w:tcW w:w="1027" w:type="pct"/>
          </w:tcPr>
          <w:p w:rsidR="009A55F7" w:rsidRPr="000A5354" w:rsidRDefault="009A55F7" w:rsidP="00622229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354">
              <w:rPr>
                <w:rFonts w:ascii="Times New Roman" w:hAnsi="Times New Roman"/>
                <w:sz w:val="24"/>
                <w:szCs w:val="24"/>
              </w:rPr>
              <w:t xml:space="preserve">Define the term </w:t>
            </w:r>
            <w:r w:rsidRPr="000A5354">
              <w:rPr>
                <w:rFonts w:ascii="Times New Roman" w:hAnsi="Times New Roman"/>
                <w:i/>
                <w:sz w:val="24"/>
                <w:szCs w:val="24"/>
              </w:rPr>
              <w:t>classroom management</w:t>
            </w:r>
            <w:r w:rsidR="00236EC8">
              <w:rPr>
                <w:rFonts w:ascii="Times New Roman" w:hAnsi="Times New Roman"/>
                <w:i/>
                <w:sz w:val="24"/>
                <w:szCs w:val="24"/>
              </w:rPr>
              <w:t xml:space="preserve"> and organization</w:t>
            </w:r>
          </w:p>
          <w:p w:rsidR="009A55F7" w:rsidRPr="000A5354" w:rsidRDefault="009A55F7" w:rsidP="00622229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</w:rPr>
            </w:pPr>
            <w:r w:rsidRPr="000A5354">
              <w:rPr>
                <w:rFonts w:ascii="Times New Roman" w:hAnsi="Times New Roman"/>
                <w:sz w:val="24"/>
                <w:szCs w:val="24"/>
              </w:rPr>
              <w:t>Organize their classroom for different tasks</w:t>
            </w:r>
          </w:p>
        </w:tc>
        <w:tc>
          <w:tcPr>
            <w:tcW w:w="892" w:type="pct"/>
          </w:tcPr>
          <w:p w:rsidR="009A55F7" w:rsidRPr="000A5354" w:rsidRDefault="009A55F7" w:rsidP="00622229">
            <w:pPr>
              <w:pStyle w:val="ListParagraph"/>
              <w:numPr>
                <w:ilvl w:val="1"/>
                <w:numId w:val="20"/>
              </w:numPr>
              <w:spacing w:line="240" w:lineRule="auto"/>
              <w:ind w:left="254" w:hanging="356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Definition of Classroom Management</w:t>
            </w:r>
          </w:p>
          <w:p w:rsidR="009A55F7" w:rsidRPr="000A5354" w:rsidRDefault="009A55F7" w:rsidP="00622229">
            <w:pPr>
              <w:pStyle w:val="ListParagraph"/>
              <w:numPr>
                <w:ilvl w:val="1"/>
                <w:numId w:val="20"/>
              </w:numPr>
              <w:spacing w:line="240" w:lineRule="auto"/>
              <w:ind w:left="254" w:hanging="356"/>
              <w:rPr>
                <w:rFonts w:ascii="Times New Roman" w:hAnsi="Times New Roman"/>
                <w:b/>
              </w:rPr>
            </w:pPr>
            <w:r w:rsidRPr="000A5354">
              <w:rPr>
                <w:rFonts w:ascii="Times New Roman" w:hAnsi="Times New Roman"/>
              </w:rPr>
              <w:t>Classroom Organization</w:t>
            </w:r>
          </w:p>
        </w:tc>
        <w:tc>
          <w:tcPr>
            <w:tcW w:w="375" w:type="pct"/>
          </w:tcPr>
          <w:p w:rsidR="009A55F7" w:rsidRPr="000A5354" w:rsidRDefault="008B4F4F" w:rsidP="006222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1hr</w:t>
            </w:r>
          </w:p>
        </w:tc>
        <w:tc>
          <w:tcPr>
            <w:tcW w:w="1303" w:type="pct"/>
          </w:tcPr>
          <w:p w:rsidR="00236EC8" w:rsidRDefault="009A55F7" w:rsidP="00622229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A5354">
              <w:rPr>
                <w:rFonts w:ascii="Times New Roman" w:hAnsi="Times New Roman"/>
                <w:sz w:val="24"/>
                <w:szCs w:val="24"/>
              </w:rPr>
              <w:t>Gapped lecture, buzz group discussion, Jigsaw,</w:t>
            </w:r>
          </w:p>
          <w:p w:rsidR="009A55F7" w:rsidRPr="000A5354" w:rsidRDefault="00236EC8" w:rsidP="00622229">
            <w:pPr>
              <w:spacing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 ,question and answer</w:t>
            </w:r>
            <w:r w:rsidR="00E125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5F7" w:rsidRPr="000A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536"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</w:tc>
        <w:tc>
          <w:tcPr>
            <w:tcW w:w="768" w:type="pct"/>
          </w:tcPr>
          <w:p w:rsidR="009A55F7" w:rsidRPr="000A5354" w:rsidRDefault="009A55F7" w:rsidP="00622229">
            <w:pPr>
              <w:spacing w:line="24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flash cards</w:t>
            </w:r>
          </w:p>
          <w:p w:rsidR="009A55F7" w:rsidRPr="000A5354" w:rsidRDefault="009A55F7" w:rsidP="00622229">
            <w:pPr>
              <w:spacing w:line="24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flip charts</w:t>
            </w:r>
          </w:p>
          <w:p w:rsidR="009A55F7" w:rsidRPr="000A5354" w:rsidRDefault="009A55F7" w:rsidP="00622229">
            <w:pPr>
              <w:spacing w:line="24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curricular materials</w:t>
            </w:r>
            <w:r w:rsidR="008B4F4F">
              <w:rPr>
                <w:rFonts w:ascii="Times New Roman" w:hAnsi="Times New Roman"/>
              </w:rPr>
              <w:t xml:space="preserve"> </w:t>
            </w:r>
            <w:r w:rsidRPr="000A5354">
              <w:rPr>
                <w:rFonts w:ascii="Times New Roman" w:hAnsi="Times New Roman"/>
              </w:rPr>
              <w:t>(syllabus, modules)</w:t>
            </w:r>
          </w:p>
        </w:tc>
        <w:tc>
          <w:tcPr>
            <w:tcW w:w="635" w:type="pct"/>
          </w:tcPr>
          <w:p w:rsidR="009A55F7" w:rsidRPr="000A5354" w:rsidRDefault="009A55F7" w:rsidP="00622229">
            <w:pPr>
              <w:spacing w:line="24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Quiz, assignment, group presentation, oral and written reflection</w:t>
            </w:r>
          </w:p>
        </w:tc>
      </w:tr>
      <w:tr w:rsidR="009A55F7" w:rsidRPr="000A5354" w:rsidTr="00622229">
        <w:trPr>
          <w:trHeight w:val="2510"/>
        </w:trPr>
        <w:tc>
          <w:tcPr>
            <w:tcW w:w="1027" w:type="pct"/>
          </w:tcPr>
          <w:p w:rsidR="009A55F7" w:rsidRPr="000A5354" w:rsidRDefault="009A55F7" w:rsidP="00622229">
            <w:pPr>
              <w:numPr>
                <w:ilvl w:val="0"/>
                <w:numId w:val="21"/>
              </w:numPr>
              <w:tabs>
                <w:tab w:val="clear" w:pos="720"/>
                <w:tab w:val="num" w:pos="270"/>
              </w:tabs>
              <w:spacing w:line="240" w:lineRule="auto"/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  <w:r w:rsidRPr="000A5354">
              <w:rPr>
                <w:rFonts w:ascii="Times New Roman" w:hAnsi="Times New Roman"/>
                <w:sz w:val="24"/>
                <w:szCs w:val="24"/>
              </w:rPr>
              <w:lastRenderedPageBreak/>
              <w:t>Identify  the major  forms of seating arrangements</w:t>
            </w:r>
          </w:p>
          <w:p w:rsidR="009A55F7" w:rsidRPr="000A5354" w:rsidRDefault="009A55F7" w:rsidP="00622229">
            <w:pPr>
              <w:numPr>
                <w:ilvl w:val="0"/>
                <w:numId w:val="21"/>
              </w:numPr>
              <w:tabs>
                <w:tab w:val="clear" w:pos="720"/>
                <w:tab w:val="num" w:pos="270"/>
              </w:tabs>
              <w:spacing w:line="240" w:lineRule="auto"/>
              <w:ind w:left="270" w:hanging="270"/>
              <w:rPr>
                <w:rFonts w:ascii="Times New Roman" w:hAnsi="Times New Roman"/>
                <w:b/>
              </w:rPr>
            </w:pPr>
            <w:r w:rsidRPr="000A5354">
              <w:rPr>
                <w:rFonts w:ascii="Times New Roman" w:hAnsi="Times New Roman"/>
                <w:sz w:val="24"/>
                <w:szCs w:val="24"/>
              </w:rPr>
              <w:t xml:space="preserve">Arrange seats as per necessity  </w:t>
            </w:r>
          </w:p>
        </w:tc>
        <w:tc>
          <w:tcPr>
            <w:tcW w:w="892" w:type="pct"/>
          </w:tcPr>
          <w:p w:rsidR="009A55F7" w:rsidRPr="000A5354" w:rsidRDefault="009A55F7" w:rsidP="00622229">
            <w:pPr>
              <w:pStyle w:val="NoSpacing"/>
              <w:numPr>
                <w:ilvl w:val="1"/>
                <w:numId w:val="20"/>
              </w:numPr>
            </w:pPr>
            <w:r w:rsidRPr="000A5354">
              <w:t xml:space="preserve"> Forms of </w:t>
            </w:r>
          </w:p>
          <w:p w:rsidR="009A55F7" w:rsidRPr="000A5354" w:rsidRDefault="00EF5A56" w:rsidP="00622229">
            <w:pPr>
              <w:pStyle w:val="NoSpacing"/>
            </w:pPr>
            <w:r>
              <w:t xml:space="preserve">Seating arrangement </w:t>
            </w:r>
          </w:p>
          <w:p w:rsidR="009A55F7" w:rsidRPr="000A5354" w:rsidRDefault="009A55F7" w:rsidP="0062222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5354">
              <w:rPr>
                <w:rFonts w:ascii="Times New Roman" w:hAnsi="Times New Roman"/>
                <w:szCs w:val="24"/>
              </w:rPr>
              <w:t xml:space="preserve">(round table pattern, horse shoe pattern ,cluster pattern , row type) </w:t>
            </w:r>
          </w:p>
        </w:tc>
        <w:tc>
          <w:tcPr>
            <w:tcW w:w="375" w:type="pct"/>
          </w:tcPr>
          <w:p w:rsidR="009A55F7" w:rsidRPr="000A5354" w:rsidRDefault="008B4F4F" w:rsidP="006222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1hr</w:t>
            </w:r>
          </w:p>
        </w:tc>
        <w:tc>
          <w:tcPr>
            <w:tcW w:w="1303" w:type="pct"/>
          </w:tcPr>
          <w:p w:rsidR="009A55F7" w:rsidRPr="000A5354" w:rsidRDefault="009A55F7" w:rsidP="00622229">
            <w:pPr>
              <w:spacing w:line="24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  <w:sz w:val="24"/>
                <w:szCs w:val="24"/>
              </w:rPr>
              <w:t xml:space="preserve">  Group discussion, Jigsaw, gapped lecture, demonstration/simulations</w:t>
            </w:r>
          </w:p>
        </w:tc>
        <w:tc>
          <w:tcPr>
            <w:tcW w:w="768" w:type="pct"/>
          </w:tcPr>
          <w:p w:rsidR="009A55F7" w:rsidRPr="000A5354" w:rsidRDefault="009A55F7" w:rsidP="00622229">
            <w:pPr>
              <w:pStyle w:val="NoSpacing"/>
            </w:pPr>
            <w:r w:rsidRPr="000A5354">
              <w:t>Pictures,</w:t>
            </w:r>
          </w:p>
          <w:p w:rsidR="009A55F7" w:rsidRPr="000A5354" w:rsidRDefault="009A55F7" w:rsidP="00622229">
            <w:pPr>
              <w:pStyle w:val="NoSpacing"/>
            </w:pPr>
            <w:r w:rsidRPr="000A5354">
              <w:t>Flip charts,</w:t>
            </w:r>
          </w:p>
          <w:p w:rsidR="009A55F7" w:rsidRPr="000A5354" w:rsidRDefault="009A55F7" w:rsidP="00622229">
            <w:pPr>
              <w:pStyle w:val="NoSpacing"/>
            </w:pPr>
            <w:r w:rsidRPr="000A5354">
              <w:t>Videos,</w:t>
            </w:r>
          </w:p>
          <w:p w:rsidR="009A55F7" w:rsidRPr="000A5354" w:rsidRDefault="009A55F7" w:rsidP="00622229">
            <w:pPr>
              <w:pStyle w:val="NoSpacing"/>
            </w:pPr>
            <w:r w:rsidRPr="000A5354">
              <w:t>Other relevant</w:t>
            </w:r>
          </w:p>
          <w:p w:rsidR="009A55F7" w:rsidRPr="000A5354" w:rsidRDefault="009A55F7" w:rsidP="00622229">
            <w:pPr>
              <w:pStyle w:val="NoSpacing"/>
            </w:pPr>
            <w:r w:rsidRPr="000A5354">
              <w:t xml:space="preserve">Print materials, </w:t>
            </w:r>
          </w:p>
          <w:p w:rsidR="009A55F7" w:rsidRPr="000A5354" w:rsidRDefault="009A55F7" w:rsidP="00622229">
            <w:pPr>
              <w:spacing w:line="240" w:lineRule="auto"/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TV sets</w:t>
            </w:r>
          </w:p>
        </w:tc>
        <w:tc>
          <w:tcPr>
            <w:tcW w:w="635" w:type="pct"/>
          </w:tcPr>
          <w:p w:rsidR="009A55F7" w:rsidRPr="000A5354" w:rsidRDefault="009A55F7" w:rsidP="00622229">
            <w:pPr>
              <w:pStyle w:val="NoSpacing"/>
            </w:pPr>
            <w:r w:rsidRPr="000A5354">
              <w:t>Reflection</w:t>
            </w:r>
          </w:p>
          <w:p w:rsidR="009A55F7" w:rsidRPr="000A5354" w:rsidRDefault="009A55F7" w:rsidP="00622229">
            <w:pPr>
              <w:pStyle w:val="NoSpacing"/>
            </w:pPr>
            <w:r w:rsidRPr="000A5354">
              <w:t>Observation</w:t>
            </w:r>
          </w:p>
          <w:p w:rsidR="009A55F7" w:rsidRPr="000A5354" w:rsidRDefault="009A55F7" w:rsidP="00622229">
            <w:pPr>
              <w:pStyle w:val="NoSpacing"/>
            </w:pPr>
            <w:r w:rsidRPr="000A5354">
              <w:t>Tests</w:t>
            </w:r>
          </w:p>
          <w:p w:rsidR="009A55F7" w:rsidRPr="000A5354" w:rsidRDefault="009A55F7" w:rsidP="006222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A55F7" w:rsidRPr="000A5354" w:rsidTr="00622229">
        <w:trPr>
          <w:trHeight w:val="3059"/>
        </w:trPr>
        <w:tc>
          <w:tcPr>
            <w:tcW w:w="1027" w:type="pct"/>
          </w:tcPr>
          <w:p w:rsidR="009A55F7" w:rsidRPr="000A5354" w:rsidRDefault="009A55F7" w:rsidP="00F621AE">
            <w:pPr>
              <w:numPr>
                <w:ilvl w:val="0"/>
                <w:numId w:val="22"/>
              </w:numPr>
              <w:spacing w:line="240" w:lineRule="auto"/>
              <w:ind w:left="360"/>
              <w:rPr>
                <w:rFonts w:ascii="Times New Roman" w:hAnsi="Times New Roman"/>
                <w:szCs w:val="24"/>
              </w:rPr>
            </w:pPr>
            <w:r w:rsidRPr="000A5354">
              <w:rPr>
                <w:rFonts w:ascii="Times New Roman" w:hAnsi="Times New Roman"/>
                <w:sz w:val="24"/>
                <w:szCs w:val="24"/>
              </w:rPr>
              <w:t xml:space="preserve">List  some  the behaviour management techniques  in preschool </w:t>
            </w:r>
            <w:r w:rsidRPr="000A5354">
              <w:rPr>
                <w:rFonts w:ascii="Times New Roman" w:hAnsi="Times New Roman"/>
                <w:szCs w:val="24"/>
              </w:rPr>
              <w:t xml:space="preserve">classrooms </w:t>
            </w:r>
          </w:p>
          <w:p w:rsidR="009A55F7" w:rsidRPr="000A5354" w:rsidRDefault="009A55F7" w:rsidP="008B4F4F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8B4F4F">
              <w:rPr>
                <w:rFonts w:ascii="Times New Roman" w:hAnsi="Times New Roman"/>
                <w:sz w:val="24"/>
                <w:szCs w:val="24"/>
              </w:rPr>
              <w:t>Construct  fundamental rules  of classroom  management in  pre- school classrooms</w:t>
            </w:r>
          </w:p>
        </w:tc>
        <w:tc>
          <w:tcPr>
            <w:tcW w:w="892" w:type="pct"/>
          </w:tcPr>
          <w:p w:rsidR="009A55F7" w:rsidRPr="000A5354" w:rsidRDefault="009A55F7" w:rsidP="00F621AE">
            <w:pPr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  <w:sz w:val="24"/>
              </w:rPr>
              <w:t>6.</w:t>
            </w:r>
            <w:r w:rsidR="008B4F4F">
              <w:rPr>
                <w:rFonts w:ascii="Times New Roman" w:hAnsi="Times New Roman"/>
                <w:sz w:val="24"/>
              </w:rPr>
              <w:t xml:space="preserve">4. </w:t>
            </w:r>
            <w:r w:rsidRPr="000A5354">
              <w:rPr>
                <w:rFonts w:ascii="Times New Roman" w:hAnsi="Times New Roman"/>
                <w:sz w:val="24"/>
              </w:rPr>
              <w:t xml:space="preserve"> Basic behaviour management techniques  in pre-school classrooms</w:t>
            </w:r>
          </w:p>
          <w:p w:rsidR="009A55F7" w:rsidRPr="000A5354" w:rsidRDefault="009A55F7" w:rsidP="008B4F4F">
            <w:pPr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  <w:sz w:val="24"/>
              </w:rPr>
              <w:t xml:space="preserve"> 6.</w:t>
            </w:r>
            <w:r w:rsidR="008B4F4F">
              <w:rPr>
                <w:rFonts w:ascii="Times New Roman" w:hAnsi="Times New Roman"/>
                <w:sz w:val="24"/>
              </w:rPr>
              <w:t>5</w:t>
            </w:r>
            <w:r w:rsidR="008F1864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F</w:t>
            </w:r>
            <w:r w:rsidRPr="000A5354">
              <w:rPr>
                <w:rFonts w:ascii="Times New Roman" w:hAnsi="Times New Roman"/>
                <w:sz w:val="24"/>
              </w:rPr>
              <w:t xml:space="preserve">undamental classroom rules </w:t>
            </w:r>
          </w:p>
        </w:tc>
        <w:tc>
          <w:tcPr>
            <w:tcW w:w="375" w:type="pct"/>
          </w:tcPr>
          <w:p w:rsidR="009A55F7" w:rsidRPr="000A5354" w:rsidRDefault="008B4F4F" w:rsidP="00F62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1hr</w:t>
            </w:r>
          </w:p>
        </w:tc>
        <w:tc>
          <w:tcPr>
            <w:tcW w:w="1303" w:type="pct"/>
          </w:tcPr>
          <w:p w:rsidR="009A55F7" w:rsidRPr="000A5354" w:rsidRDefault="009A55F7" w:rsidP="00F621AE">
            <w:pPr>
              <w:rPr>
                <w:rFonts w:ascii="Times New Roman" w:hAnsi="Times New Roman"/>
                <w:sz w:val="24"/>
                <w:szCs w:val="24"/>
              </w:rPr>
            </w:pPr>
            <w:r w:rsidRPr="000A5354">
              <w:rPr>
                <w:rFonts w:ascii="Times New Roman" w:hAnsi="Times New Roman"/>
                <w:sz w:val="24"/>
                <w:szCs w:val="24"/>
              </w:rPr>
              <w:t xml:space="preserve">Group discussion, crossover, </w:t>
            </w:r>
          </w:p>
          <w:p w:rsidR="009A55F7" w:rsidRPr="000A5354" w:rsidRDefault="009A55F7" w:rsidP="00F621AE">
            <w:pPr>
              <w:rPr>
                <w:rFonts w:ascii="Times New Roman" w:hAnsi="Times New Roman"/>
                <w:sz w:val="24"/>
                <w:szCs w:val="24"/>
              </w:rPr>
            </w:pPr>
            <w:r w:rsidRPr="000A5354">
              <w:rPr>
                <w:rFonts w:ascii="Times New Roman" w:hAnsi="Times New Roman"/>
                <w:sz w:val="24"/>
                <w:szCs w:val="24"/>
              </w:rPr>
              <w:t>gapped lecture,</w:t>
            </w:r>
          </w:p>
          <w:p w:rsidR="009A55F7" w:rsidRPr="000A5354" w:rsidRDefault="009A55F7" w:rsidP="00F621AE">
            <w:pPr>
              <w:rPr>
                <w:rFonts w:ascii="Times New Roman" w:hAnsi="Times New Roman"/>
                <w:sz w:val="24"/>
                <w:szCs w:val="24"/>
              </w:rPr>
            </w:pPr>
            <w:r w:rsidRPr="000A5354">
              <w:rPr>
                <w:rFonts w:ascii="Times New Roman" w:hAnsi="Times New Roman"/>
                <w:sz w:val="24"/>
                <w:szCs w:val="24"/>
              </w:rPr>
              <w:t>debates</w:t>
            </w:r>
          </w:p>
          <w:p w:rsidR="009A55F7" w:rsidRPr="000A5354" w:rsidRDefault="009A55F7" w:rsidP="00F621AE">
            <w:pPr>
              <w:rPr>
                <w:rFonts w:ascii="Times New Roman" w:hAnsi="Times New Roman"/>
              </w:rPr>
            </w:pPr>
          </w:p>
        </w:tc>
        <w:tc>
          <w:tcPr>
            <w:tcW w:w="768" w:type="pct"/>
          </w:tcPr>
          <w:p w:rsidR="009A55F7" w:rsidRPr="000A5354" w:rsidRDefault="009A55F7" w:rsidP="00F621AE">
            <w:pPr>
              <w:pStyle w:val="NoSpacing"/>
            </w:pPr>
            <w:r w:rsidRPr="000A5354">
              <w:t>Flip chart</w:t>
            </w:r>
          </w:p>
          <w:p w:rsidR="009A55F7" w:rsidRPr="000A5354" w:rsidRDefault="004063F3" w:rsidP="00F621AE">
            <w:pPr>
              <w:pStyle w:val="NoSpacing"/>
            </w:pPr>
            <w:r>
              <w:t>markers</w:t>
            </w:r>
          </w:p>
          <w:p w:rsidR="009A55F7" w:rsidRPr="000A5354" w:rsidRDefault="009A55F7" w:rsidP="00F621AE">
            <w:pPr>
              <w:pStyle w:val="NoSpacing"/>
            </w:pPr>
            <w:r w:rsidRPr="000A5354">
              <w:t>Projector</w:t>
            </w:r>
          </w:p>
          <w:p w:rsidR="009A55F7" w:rsidRPr="000A5354" w:rsidRDefault="009A55F7" w:rsidP="00F621AE">
            <w:pPr>
              <w:pStyle w:val="NoSpacing"/>
            </w:pPr>
            <w:r w:rsidRPr="000A5354">
              <w:t>Film strips</w:t>
            </w:r>
          </w:p>
        </w:tc>
        <w:tc>
          <w:tcPr>
            <w:tcW w:w="635" w:type="pct"/>
          </w:tcPr>
          <w:p w:rsidR="009A55F7" w:rsidRPr="000A5354" w:rsidRDefault="009A55F7" w:rsidP="00F621AE">
            <w:pPr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Oral and written tests</w:t>
            </w:r>
          </w:p>
          <w:p w:rsidR="009A55F7" w:rsidRPr="000A5354" w:rsidRDefault="009A55F7" w:rsidP="00F621AE">
            <w:pPr>
              <w:rPr>
                <w:rFonts w:ascii="Times New Roman" w:hAnsi="Times New Roman"/>
              </w:rPr>
            </w:pPr>
            <w:r w:rsidRPr="000A5354">
              <w:rPr>
                <w:rFonts w:ascii="Times New Roman" w:hAnsi="Times New Roman"/>
              </w:rPr>
              <w:t>observations</w:t>
            </w:r>
          </w:p>
        </w:tc>
      </w:tr>
    </w:tbl>
    <w:p w:rsidR="000C2910" w:rsidRPr="000C2910" w:rsidRDefault="000C2910" w:rsidP="00622229">
      <w:pPr>
        <w:tabs>
          <w:tab w:val="left" w:pos="540"/>
        </w:tabs>
        <w:spacing w:after="0" w:line="240" w:lineRule="auto"/>
        <w:ind w:left="990" w:hanging="990"/>
        <w:jc w:val="both"/>
        <w:rPr>
          <w:rFonts w:ascii="Times New Roman" w:hAnsi="Times New Roman"/>
          <w:b/>
          <w:sz w:val="24"/>
          <w:szCs w:val="24"/>
        </w:rPr>
      </w:pPr>
      <w:r w:rsidRPr="000C2910">
        <w:rPr>
          <w:rFonts w:ascii="Times New Roman" w:hAnsi="Times New Roman"/>
          <w:b/>
          <w:sz w:val="24"/>
          <w:szCs w:val="24"/>
        </w:rPr>
        <w:t>Reference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0C2910" w:rsidRPr="00123417" w:rsidRDefault="000C2910" w:rsidP="00622229">
      <w:pPr>
        <w:tabs>
          <w:tab w:val="left" w:pos="540"/>
        </w:tabs>
        <w:spacing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B25091">
        <w:rPr>
          <w:rFonts w:ascii="Times New Roman" w:hAnsi="Times New Roman"/>
          <w:sz w:val="24"/>
          <w:szCs w:val="24"/>
        </w:rPr>
        <w:t>Aggarwal, J.C. (1996). Principles, Methods and Techniques of Teaching.  New Delhi: Vikas Publishing House Pvt. Ltd.</w:t>
      </w:r>
    </w:p>
    <w:p w:rsidR="000C2910" w:rsidRPr="00123417" w:rsidRDefault="000C2910" w:rsidP="00622229">
      <w:pPr>
        <w:tabs>
          <w:tab w:val="left" w:pos="540"/>
        </w:tabs>
        <w:spacing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123417">
        <w:rPr>
          <w:rFonts w:ascii="Times New Roman" w:hAnsi="Times New Roman"/>
          <w:sz w:val="24"/>
          <w:szCs w:val="24"/>
        </w:rPr>
        <w:t>Berhane Girmay and Haile G. (2005).Module: General Methods of Teaching. Mekelle University (unpublished).</w:t>
      </w:r>
    </w:p>
    <w:p w:rsidR="000C2910" w:rsidRPr="00123417" w:rsidRDefault="000C2910" w:rsidP="00622229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3417">
        <w:rPr>
          <w:rFonts w:ascii="Times New Roman" w:hAnsi="Times New Roman"/>
          <w:sz w:val="24"/>
          <w:szCs w:val="24"/>
        </w:rPr>
        <w:t>Borich,Carry,D.(1988).Effective Teaching Methods. London: Macmillan publishing company.</w:t>
      </w:r>
    </w:p>
    <w:p w:rsidR="000C2910" w:rsidRPr="00B25091" w:rsidRDefault="000C2910" w:rsidP="00622229">
      <w:pPr>
        <w:tabs>
          <w:tab w:val="left" w:pos="540"/>
        </w:tabs>
        <w:spacing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B25091">
        <w:rPr>
          <w:rFonts w:ascii="Times New Roman" w:hAnsi="Times New Roman"/>
          <w:sz w:val="24"/>
          <w:szCs w:val="24"/>
        </w:rPr>
        <w:t>Briggs, L.J and et al (1981).  Hand book of Procedures for the Design of Instruction, (2nd ed).  New Jersey: Educational Technology Publications.</w:t>
      </w:r>
      <w:r w:rsidRPr="00123417">
        <w:rPr>
          <w:rFonts w:ascii="Times New Roman" w:hAnsi="Times New Roman"/>
          <w:sz w:val="24"/>
          <w:szCs w:val="24"/>
        </w:rPr>
        <w:t xml:space="preserve">  .</w:t>
      </w:r>
    </w:p>
    <w:p w:rsidR="00622229" w:rsidRDefault="00622229" w:rsidP="00622229">
      <w:pPr>
        <w:pStyle w:val="ListParagraph"/>
        <w:spacing w:line="240" w:lineRule="auto"/>
        <w:rPr>
          <w:rFonts w:ascii="Bookman Old Style" w:hAnsi="Bookman Old Style"/>
          <w:b/>
          <w:sz w:val="24"/>
        </w:rPr>
      </w:pPr>
    </w:p>
    <w:p w:rsidR="00EF5A56" w:rsidRDefault="00EF5A56" w:rsidP="00622229">
      <w:pPr>
        <w:pStyle w:val="ListParagraph"/>
        <w:spacing w:line="240" w:lineRule="auto"/>
        <w:rPr>
          <w:rFonts w:ascii="Bookman Old Style" w:hAnsi="Bookman Old Style"/>
          <w:b/>
          <w:sz w:val="24"/>
        </w:rPr>
      </w:pPr>
    </w:p>
    <w:p w:rsidR="000A5354" w:rsidRPr="000A5354" w:rsidRDefault="000A5354" w:rsidP="00622229">
      <w:pPr>
        <w:pStyle w:val="ListParagraph"/>
        <w:spacing w:line="240" w:lineRule="auto"/>
        <w:rPr>
          <w:rFonts w:ascii="Bookman Old Style" w:hAnsi="Bookman Old Style"/>
          <w:b/>
          <w:sz w:val="24"/>
        </w:rPr>
      </w:pPr>
      <w:r w:rsidRPr="000A5354">
        <w:rPr>
          <w:rFonts w:ascii="Bookman Old Style" w:hAnsi="Bookman Old Style"/>
          <w:b/>
          <w:sz w:val="24"/>
        </w:rPr>
        <w:lastRenderedPageBreak/>
        <w:t>Overall assessment</w:t>
      </w:r>
    </w:p>
    <w:p w:rsidR="000A5354" w:rsidRPr="000A5354" w:rsidRDefault="0085372B" w:rsidP="00622229">
      <w:pPr>
        <w:pStyle w:val="ListParagraph"/>
        <w:numPr>
          <w:ilvl w:val="0"/>
          <w:numId w:val="35"/>
        </w:num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Test 20</w:t>
      </w:r>
      <w:r w:rsidR="000A5354" w:rsidRPr="000A5354">
        <w:rPr>
          <w:rFonts w:ascii="Bookman Old Style" w:hAnsi="Bookman Old Style"/>
          <w:sz w:val="24"/>
        </w:rPr>
        <w:t>%</w:t>
      </w:r>
    </w:p>
    <w:p w:rsidR="00435BD2" w:rsidRDefault="00435BD2" w:rsidP="00622229">
      <w:pPr>
        <w:pStyle w:val="ListParagraph"/>
        <w:numPr>
          <w:ilvl w:val="0"/>
          <w:numId w:val="35"/>
        </w:num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Individual  work reflection 10%</w:t>
      </w:r>
    </w:p>
    <w:p w:rsidR="000A5354" w:rsidRPr="000A5354" w:rsidRDefault="00236EC8" w:rsidP="00622229">
      <w:pPr>
        <w:pStyle w:val="ListParagraph"/>
        <w:numPr>
          <w:ilvl w:val="0"/>
          <w:numId w:val="35"/>
        </w:num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group </w:t>
      </w:r>
      <w:r w:rsidR="00435BD2">
        <w:rPr>
          <w:rFonts w:ascii="Bookman Old Style" w:hAnsi="Bookman Old Style"/>
          <w:sz w:val="24"/>
        </w:rPr>
        <w:t>work</w:t>
      </w:r>
      <w:r>
        <w:rPr>
          <w:rFonts w:ascii="Bookman Old Style" w:hAnsi="Bookman Old Style"/>
          <w:sz w:val="24"/>
        </w:rPr>
        <w:t xml:space="preserve"> </w:t>
      </w:r>
      <w:r w:rsidR="00435BD2">
        <w:rPr>
          <w:rFonts w:ascii="Bookman Old Style" w:hAnsi="Bookman Old Style"/>
          <w:sz w:val="24"/>
        </w:rPr>
        <w:t>presentation 1</w:t>
      </w:r>
      <w:r w:rsidR="000A5354" w:rsidRPr="000A5354">
        <w:rPr>
          <w:rFonts w:ascii="Bookman Old Style" w:hAnsi="Bookman Old Style"/>
          <w:sz w:val="24"/>
        </w:rPr>
        <w:t>0%</w:t>
      </w:r>
    </w:p>
    <w:p w:rsidR="000A5354" w:rsidRDefault="000A5354" w:rsidP="00622229">
      <w:pPr>
        <w:pStyle w:val="ListParagraph"/>
        <w:numPr>
          <w:ilvl w:val="0"/>
          <w:numId w:val="35"/>
        </w:num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Attendance-5%</w:t>
      </w:r>
    </w:p>
    <w:p w:rsidR="000A5354" w:rsidRPr="000A5354" w:rsidRDefault="0085372B" w:rsidP="00622229">
      <w:pPr>
        <w:pStyle w:val="ListParagraph"/>
        <w:numPr>
          <w:ilvl w:val="0"/>
          <w:numId w:val="35"/>
        </w:num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Project work 15</w:t>
      </w:r>
      <w:r w:rsidR="000A5354" w:rsidRPr="000A5354">
        <w:rPr>
          <w:rFonts w:ascii="Bookman Old Style" w:hAnsi="Bookman Old Style"/>
          <w:sz w:val="24"/>
        </w:rPr>
        <w:t>%</w:t>
      </w:r>
    </w:p>
    <w:p w:rsidR="007B745C" w:rsidRPr="000A5354" w:rsidRDefault="000A5354" w:rsidP="00622229">
      <w:pPr>
        <w:pStyle w:val="ListParagraph"/>
        <w:numPr>
          <w:ilvl w:val="0"/>
          <w:numId w:val="35"/>
        </w:numPr>
        <w:spacing w:line="240" w:lineRule="auto"/>
      </w:pPr>
      <w:r w:rsidRPr="00622229">
        <w:rPr>
          <w:rFonts w:ascii="Bookman Old Style" w:hAnsi="Bookman Old Style"/>
          <w:sz w:val="24"/>
        </w:rPr>
        <w:t>Final exam- 40 %</w:t>
      </w:r>
    </w:p>
    <w:sectPr w:rsidR="007B745C" w:rsidRPr="000A5354" w:rsidSect="00E5446C">
      <w:pgSz w:w="15840" w:h="12240" w:orient="landscape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1A" w:rsidRDefault="004F7C1A">
      <w:pPr>
        <w:spacing w:after="0" w:line="240" w:lineRule="auto"/>
      </w:pPr>
      <w:r>
        <w:separator/>
      </w:r>
    </w:p>
  </w:endnote>
  <w:endnote w:type="continuationSeparator" w:id="0">
    <w:p w:rsidR="004F7C1A" w:rsidRDefault="004F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R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F6" w:rsidRDefault="008579F6">
    <w:pPr>
      <w:pStyle w:val="Footer"/>
      <w:jc w:val="center"/>
    </w:pPr>
    <w:r w:rsidRPr="0060412B">
      <w:rPr>
        <w:b/>
        <w:sz w:val="28"/>
      </w:rPr>
      <w:t>-</w:t>
    </w:r>
    <w:r w:rsidRPr="0060412B">
      <w:rPr>
        <w:b/>
        <w:sz w:val="28"/>
      </w:rPr>
      <w:fldChar w:fldCharType="begin"/>
    </w:r>
    <w:r w:rsidRPr="0060412B">
      <w:rPr>
        <w:b/>
        <w:sz w:val="28"/>
      </w:rPr>
      <w:instrText xml:space="preserve"> PAGE   \* MERGEFORMAT </w:instrText>
    </w:r>
    <w:r w:rsidRPr="0060412B">
      <w:rPr>
        <w:b/>
        <w:sz w:val="28"/>
      </w:rPr>
      <w:fldChar w:fldCharType="separate"/>
    </w:r>
    <w:r w:rsidR="00D97A00">
      <w:rPr>
        <w:b/>
        <w:noProof/>
        <w:sz w:val="28"/>
      </w:rPr>
      <w:t>3</w:t>
    </w:r>
    <w:r w:rsidRPr="0060412B">
      <w:rPr>
        <w:b/>
        <w:sz w:val="28"/>
      </w:rPr>
      <w:fldChar w:fldCharType="end"/>
    </w:r>
    <w:r w:rsidRPr="0060412B">
      <w:rPr>
        <w:b/>
        <w:sz w:val="28"/>
      </w:rPr>
      <w:t>-</w:t>
    </w:r>
  </w:p>
  <w:p w:rsidR="008579F6" w:rsidRDefault="00857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F6" w:rsidRDefault="008579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2877"/>
      <w:docPartObj>
        <w:docPartGallery w:val="Page Numbers (Bottom of Page)"/>
        <w:docPartUnique/>
      </w:docPartObj>
    </w:sdtPr>
    <w:sdtContent>
      <w:p w:rsidR="008579F6" w:rsidRDefault="008579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A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79F6" w:rsidRDefault="008579F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F6" w:rsidRDefault="00857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1A" w:rsidRDefault="004F7C1A">
      <w:pPr>
        <w:spacing w:after="0" w:line="240" w:lineRule="auto"/>
      </w:pPr>
      <w:r>
        <w:separator/>
      </w:r>
    </w:p>
  </w:footnote>
  <w:footnote w:type="continuationSeparator" w:id="0">
    <w:p w:rsidR="004F7C1A" w:rsidRDefault="004F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F6" w:rsidRDefault="00857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F6" w:rsidRDefault="008579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F6" w:rsidRDefault="00857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EE4"/>
    <w:multiLevelType w:val="multilevel"/>
    <w:tmpl w:val="77A44A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1">
    <w:nsid w:val="03904B21"/>
    <w:multiLevelType w:val="hybridMultilevel"/>
    <w:tmpl w:val="DA6A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2313"/>
    <w:multiLevelType w:val="multilevel"/>
    <w:tmpl w:val="87C2A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9D63DA"/>
    <w:multiLevelType w:val="multilevel"/>
    <w:tmpl w:val="CAB6526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>
    <w:nsid w:val="0AF45418"/>
    <w:multiLevelType w:val="hybridMultilevel"/>
    <w:tmpl w:val="BF4A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016B8"/>
    <w:multiLevelType w:val="hybridMultilevel"/>
    <w:tmpl w:val="CAE2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0BBD"/>
    <w:multiLevelType w:val="hybridMultilevel"/>
    <w:tmpl w:val="4684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02627"/>
    <w:multiLevelType w:val="hybridMultilevel"/>
    <w:tmpl w:val="6E58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563BF"/>
    <w:multiLevelType w:val="hybridMultilevel"/>
    <w:tmpl w:val="D30C0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B42EE"/>
    <w:multiLevelType w:val="hybridMultilevel"/>
    <w:tmpl w:val="FC865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01609"/>
    <w:multiLevelType w:val="hybridMultilevel"/>
    <w:tmpl w:val="006C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82DC6"/>
    <w:multiLevelType w:val="hybridMultilevel"/>
    <w:tmpl w:val="81FE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07D7D"/>
    <w:multiLevelType w:val="hybridMultilevel"/>
    <w:tmpl w:val="E938A2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94D22"/>
    <w:multiLevelType w:val="hybridMultilevel"/>
    <w:tmpl w:val="6580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85D1E"/>
    <w:multiLevelType w:val="hybridMultilevel"/>
    <w:tmpl w:val="1074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039E2"/>
    <w:multiLevelType w:val="hybridMultilevel"/>
    <w:tmpl w:val="1076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16F29"/>
    <w:multiLevelType w:val="hybridMultilevel"/>
    <w:tmpl w:val="B1A4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836676"/>
    <w:multiLevelType w:val="hybridMultilevel"/>
    <w:tmpl w:val="F01272A8"/>
    <w:lvl w:ilvl="0" w:tplc="4E78BF34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30E1E"/>
    <w:multiLevelType w:val="hybridMultilevel"/>
    <w:tmpl w:val="721AB06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3EC70ECE"/>
    <w:multiLevelType w:val="hybridMultilevel"/>
    <w:tmpl w:val="75EE8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0835D8"/>
    <w:multiLevelType w:val="hybridMultilevel"/>
    <w:tmpl w:val="A44A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A14D4"/>
    <w:multiLevelType w:val="multilevel"/>
    <w:tmpl w:val="5A829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2">
    <w:nsid w:val="4B937EE8"/>
    <w:multiLevelType w:val="multilevel"/>
    <w:tmpl w:val="14D449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BE69E8"/>
    <w:multiLevelType w:val="hybridMultilevel"/>
    <w:tmpl w:val="9258E828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4">
    <w:nsid w:val="5183621B"/>
    <w:multiLevelType w:val="hybridMultilevel"/>
    <w:tmpl w:val="D54C5D22"/>
    <w:lvl w:ilvl="0" w:tplc="4E78BF34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D31FC3"/>
    <w:multiLevelType w:val="hybridMultilevel"/>
    <w:tmpl w:val="87E6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C491D"/>
    <w:multiLevelType w:val="multilevel"/>
    <w:tmpl w:val="5EF2C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5642D98"/>
    <w:multiLevelType w:val="hybridMultilevel"/>
    <w:tmpl w:val="B3D8D510"/>
    <w:lvl w:ilvl="0" w:tplc="8892C21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43671"/>
    <w:multiLevelType w:val="hybridMultilevel"/>
    <w:tmpl w:val="9C6E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A4680"/>
    <w:multiLevelType w:val="hybridMultilevel"/>
    <w:tmpl w:val="AB8812C2"/>
    <w:lvl w:ilvl="0" w:tplc="4E78BF34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D3238"/>
    <w:multiLevelType w:val="hybridMultilevel"/>
    <w:tmpl w:val="E3DC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746E7"/>
    <w:multiLevelType w:val="multilevel"/>
    <w:tmpl w:val="BD367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30A1E75"/>
    <w:multiLevelType w:val="hybridMultilevel"/>
    <w:tmpl w:val="6B9EF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9E3330"/>
    <w:multiLevelType w:val="hybridMultilevel"/>
    <w:tmpl w:val="E840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34919"/>
    <w:multiLevelType w:val="hybridMultilevel"/>
    <w:tmpl w:val="034CC010"/>
    <w:lvl w:ilvl="0" w:tplc="4E78BF34">
      <w:start w:val="19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BDA2B94"/>
    <w:multiLevelType w:val="hybridMultilevel"/>
    <w:tmpl w:val="351A6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AF66C1"/>
    <w:multiLevelType w:val="hybridMultilevel"/>
    <w:tmpl w:val="75BE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7415E"/>
    <w:multiLevelType w:val="multilevel"/>
    <w:tmpl w:val="690683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4" w:hanging="360"/>
      </w:pPr>
      <w:rPr>
        <w:rFonts w:hint="default"/>
        <w:b w:val="0"/>
        <w:sz w:val="24"/>
      </w:rPr>
    </w:lvl>
    <w:lvl w:ilvl="2">
      <w:start w:val="1"/>
      <w:numFmt w:val="bullet"/>
      <w:lvlText w:val=""/>
      <w:lvlJc w:val="left"/>
      <w:pPr>
        <w:ind w:left="1890" w:hanging="720"/>
      </w:pPr>
      <w:rPr>
        <w:rFonts w:ascii="Symbol" w:hAnsi="Symbol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36"/>
  </w:num>
  <w:num w:numId="4">
    <w:abstractNumId w:val="30"/>
  </w:num>
  <w:num w:numId="5">
    <w:abstractNumId w:val="28"/>
  </w:num>
  <w:num w:numId="6">
    <w:abstractNumId w:val="10"/>
  </w:num>
  <w:num w:numId="7">
    <w:abstractNumId w:val="7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11"/>
  </w:num>
  <w:num w:numId="14">
    <w:abstractNumId w:val="25"/>
  </w:num>
  <w:num w:numId="15">
    <w:abstractNumId w:val="35"/>
  </w:num>
  <w:num w:numId="16">
    <w:abstractNumId w:val="26"/>
  </w:num>
  <w:num w:numId="17">
    <w:abstractNumId w:val="31"/>
  </w:num>
  <w:num w:numId="18">
    <w:abstractNumId w:val="37"/>
  </w:num>
  <w:num w:numId="19">
    <w:abstractNumId w:val="22"/>
  </w:num>
  <w:num w:numId="20">
    <w:abstractNumId w:val="2"/>
  </w:num>
  <w:num w:numId="21">
    <w:abstractNumId w:val="9"/>
  </w:num>
  <w:num w:numId="22">
    <w:abstractNumId w:val="15"/>
  </w:num>
  <w:num w:numId="23">
    <w:abstractNumId w:val="33"/>
  </w:num>
  <w:num w:numId="24">
    <w:abstractNumId w:val="29"/>
  </w:num>
  <w:num w:numId="25">
    <w:abstractNumId w:val="19"/>
  </w:num>
  <w:num w:numId="26">
    <w:abstractNumId w:val="34"/>
  </w:num>
  <w:num w:numId="27">
    <w:abstractNumId w:val="4"/>
  </w:num>
  <w:num w:numId="28">
    <w:abstractNumId w:val="20"/>
  </w:num>
  <w:num w:numId="29">
    <w:abstractNumId w:val="18"/>
  </w:num>
  <w:num w:numId="30">
    <w:abstractNumId w:val="23"/>
  </w:num>
  <w:num w:numId="31">
    <w:abstractNumId w:val="17"/>
  </w:num>
  <w:num w:numId="32">
    <w:abstractNumId w:val="21"/>
  </w:num>
  <w:num w:numId="33">
    <w:abstractNumId w:val="3"/>
  </w:num>
  <w:num w:numId="34">
    <w:abstractNumId w:val="8"/>
  </w:num>
  <w:num w:numId="35">
    <w:abstractNumId w:val="27"/>
  </w:num>
  <w:num w:numId="36">
    <w:abstractNumId w:val="32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54"/>
    <w:rsid w:val="00004027"/>
    <w:rsid w:val="00012E33"/>
    <w:rsid w:val="00065683"/>
    <w:rsid w:val="00073CDB"/>
    <w:rsid w:val="000A5354"/>
    <w:rsid w:val="000C2910"/>
    <w:rsid w:val="000C501D"/>
    <w:rsid w:val="000C6A7F"/>
    <w:rsid w:val="001323DF"/>
    <w:rsid w:val="001741BA"/>
    <w:rsid w:val="00194DDE"/>
    <w:rsid w:val="001A352E"/>
    <w:rsid w:val="001B3698"/>
    <w:rsid w:val="00236EC8"/>
    <w:rsid w:val="002A47C4"/>
    <w:rsid w:val="002A69C8"/>
    <w:rsid w:val="002C5FAE"/>
    <w:rsid w:val="0030438B"/>
    <w:rsid w:val="00343DF5"/>
    <w:rsid w:val="00380B94"/>
    <w:rsid w:val="00382811"/>
    <w:rsid w:val="003C1BB1"/>
    <w:rsid w:val="003E132F"/>
    <w:rsid w:val="004063F3"/>
    <w:rsid w:val="00406E5D"/>
    <w:rsid w:val="00435BD2"/>
    <w:rsid w:val="00445AE5"/>
    <w:rsid w:val="00493A09"/>
    <w:rsid w:val="004C1D12"/>
    <w:rsid w:val="004D735F"/>
    <w:rsid w:val="004F7C1A"/>
    <w:rsid w:val="00510AA8"/>
    <w:rsid w:val="005271D3"/>
    <w:rsid w:val="00591E93"/>
    <w:rsid w:val="005C3C34"/>
    <w:rsid w:val="005F25AB"/>
    <w:rsid w:val="00611850"/>
    <w:rsid w:val="00617FBA"/>
    <w:rsid w:val="00622229"/>
    <w:rsid w:val="0063179B"/>
    <w:rsid w:val="0063392A"/>
    <w:rsid w:val="006676DF"/>
    <w:rsid w:val="006A3146"/>
    <w:rsid w:val="006F0D25"/>
    <w:rsid w:val="006F5A60"/>
    <w:rsid w:val="007107EC"/>
    <w:rsid w:val="00710B41"/>
    <w:rsid w:val="00713E0F"/>
    <w:rsid w:val="00734579"/>
    <w:rsid w:val="00743855"/>
    <w:rsid w:val="00755A78"/>
    <w:rsid w:val="00772F4C"/>
    <w:rsid w:val="0079297B"/>
    <w:rsid w:val="007A039A"/>
    <w:rsid w:val="007A4883"/>
    <w:rsid w:val="007B745C"/>
    <w:rsid w:val="007C0E45"/>
    <w:rsid w:val="00801A76"/>
    <w:rsid w:val="00802219"/>
    <w:rsid w:val="00803F09"/>
    <w:rsid w:val="0085372B"/>
    <w:rsid w:val="008579F6"/>
    <w:rsid w:val="008B4F4F"/>
    <w:rsid w:val="008C2B46"/>
    <w:rsid w:val="008D2FB8"/>
    <w:rsid w:val="008F1864"/>
    <w:rsid w:val="008F470D"/>
    <w:rsid w:val="008F6DED"/>
    <w:rsid w:val="00907EFC"/>
    <w:rsid w:val="00916BE8"/>
    <w:rsid w:val="00974A46"/>
    <w:rsid w:val="009830FD"/>
    <w:rsid w:val="009916A5"/>
    <w:rsid w:val="00996E8C"/>
    <w:rsid w:val="009A55F7"/>
    <w:rsid w:val="009D6291"/>
    <w:rsid w:val="00A41428"/>
    <w:rsid w:val="00A42AFB"/>
    <w:rsid w:val="00A50BCB"/>
    <w:rsid w:val="00A7421E"/>
    <w:rsid w:val="00AD2C78"/>
    <w:rsid w:val="00B23C67"/>
    <w:rsid w:val="00B42A20"/>
    <w:rsid w:val="00B522EA"/>
    <w:rsid w:val="00B53310"/>
    <w:rsid w:val="00BA2201"/>
    <w:rsid w:val="00BE1848"/>
    <w:rsid w:val="00C101A9"/>
    <w:rsid w:val="00C60F42"/>
    <w:rsid w:val="00C654DC"/>
    <w:rsid w:val="00C73E1C"/>
    <w:rsid w:val="00C75C49"/>
    <w:rsid w:val="00C86B88"/>
    <w:rsid w:val="00C92DB5"/>
    <w:rsid w:val="00CC76B1"/>
    <w:rsid w:val="00D12442"/>
    <w:rsid w:val="00D97A00"/>
    <w:rsid w:val="00DA196F"/>
    <w:rsid w:val="00DB4492"/>
    <w:rsid w:val="00DD0768"/>
    <w:rsid w:val="00E12536"/>
    <w:rsid w:val="00E5446C"/>
    <w:rsid w:val="00E8380E"/>
    <w:rsid w:val="00E9254D"/>
    <w:rsid w:val="00EA6C1C"/>
    <w:rsid w:val="00ED6AC6"/>
    <w:rsid w:val="00EF2F45"/>
    <w:rsid w:val="00EF5A56"/>
    <w:rsid w:val="00F27A1F"/>
    <w:rsid w:val="00F621AE"/>
    <w:rsid w:val="00FB31B0"/>
    <w:rsid w:val="00FB442B"/>
    <w:rsid w:val="00FC58F0"/>
    <w:rsid w:val="00F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54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53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A535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A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35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354"/>
    <w:rPr>
      <w:rFonts w:ascii="Calibri" w:eastAsia="Calibri" w:hAnsi="Calibri" w:cs="Times New Roman"/>
      <w:lang w:val="en-AU"/>
    </w:rPr>
  </w:style>
  <w:style w:type="paragraph" w:styleId="NoSpacing">
    <w:name w:val="No Spacing"/>
    <w:uiPriority w:val="1"/>
    <w:qFormat/>
    <w:rsid w:val="000A5354"/>
    <w:rPr>
      <w:sz w:val="22"/>
      <w:szCs w:val="2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0A535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35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5354"/>
    <w:rPr>
      <w:rFonts w:ascii="Calibri" w:eastAsia="Calibri" w:hAnsi="Calibri" w:cs="Times New Roman"/>
      <w:lang w:val="en-AU"/>
    </w:rPr>
  </w:style>
  <w:style w:type="character" w:styleId="SubtleEmphasis">
    <w:name w:val="Subtle Emphasis"/>
    <w:basedOn w:val="DefaultParagraphFont"/>
    <w:uiPriority w:val="19"/>
    <w:qFormat/>
    <w:rsid w:val="000A5354"/>
    <w:rPr>
      <w:i/>
      <w:iCs/>
      <w:color w:val="808080"/>
    </w:rPr>
  </w:style>
  <w:style w:type="table" w:styleId="TableGrid">
    <w:name w:val="Table Grid"/>
    <w:basedOn w:val="TableNormal"/>
    <w:uiPriority w:val="59"/>
    <w:rsid w:val="00E544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DF03-D783-459F-9A57-5CD6E522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17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</dc:creator>
  <cp:lastModifiedBy>user</cp:lastModifiedBy>
  <cp:revision>105</cp:revision>
  <cp:lastPrinted>2017-02-06T11:13:00Z</cp:lastPrinted>
  <dcterms:created xsi:type="dcterms:W3CDTF">2017-01-15T13:47:00Z</dcterms:created>
  <dcterms:modified xsi:type="dcterms:W3CDTF">2017-02-10T02:50:00Z</dcterms:modified>
</cp:coreProperties>
</file>